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290" w:rsidRDefault="00667290" w:rsidP="0066729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Выписка </w:t>
      </w:r>
    </w:p>
    <w:p w:rsidR="00667290" w:rsidRDefault="00667290" w:rsidP="0066729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 основной образовательной программы</w:t>
      </w:r>
    </w:p>
    <w:p w:rsidR="00667290" w:rsidRDefault="00667290" w:rsidP="0066729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начального общего образования</w:t>
      </w:r>
    </w:p>
    <w:p w:rsidR="00667290" w:rsidRDefault="00667290" w:rsidP="0066729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Новокурская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ООШ»</w:t>
      </w:r>
    </w:p>
    <w:p w:rsidR="00667290" w:rsidRDefault="00667290" w:rsidP="00667290">
      <w:pPr>
        <w:rPr>
          <w:rFonts w:ascii="Times New Roman" w:hAnsi="Times New Roman" w:cs="Times New Roman"/>
          <w:sz w:val="26"/>
          <w:szCs w:val="26"/>
        </w:rPr>
      </w:pPr>
    </w:p>
    <w:p w:rsidR="00667290" w:rsidRDefault="00667290" w:rsidP="00667290">
      <w:pPr>
        <w:rPr>
          <w:rFonts w:ascii="Times New Roman" w:hAnsi="Times New Roman" w:cs="Times New Roman"/>
          <w:sz w:val="26"/>
          <w:szCs w:val="26"/>
        </w:rPr>
      </w:pPr>
    </w:p>
    <w:p w:rsidR="00667290" w:rsidRDefault="00667290" w:rsidP="00667290">
      <w:pPr>
        <w:rPr>
          <w:rFonts w:ascii="Times New Roman" w:hAnsi="Times New Roman" w:cs="Times New Roman"/>
          <w:sz w:val="26"/>
          <w:szCs w:val="26"/>
        </w:rPr>
      </w:pPr>
    </w:p>
    <w:p w:rsidR="00667290" w:rsidRDefault="00667290" w:rsidP="0066729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План внеурочной деятельности</w:t>
      </w:r>
    </w:p>
    <w:p w:rsidR="00667290" w:rsidRDefault="00667290" w:rsidP="0066729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Муниципального бюджетного образовательного учреждения</w:t>
      </w:r>
    </w:p>
    <w:p w:rsidR="00667290" w:rsidRDefault="00667290" w:rsidP="0066729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Новокурская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основная общеобразовательная школа»</w:t>
      </w:r>
    </w:p>
    <w:p w:rsidR="00667290" w:rsidRDefault="00667290" w:rsidP="0066729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для 1-4 классов по основной образовательной программе начального общего образования</w:t>
      </w:r>
    </w:p>
    <w:p w:rsidR="00667290" w:rsidRDefault="00667290" w:rsidP="0066729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2025-2026 учебный год</w:t>
      </w:r>
    </w:p>
    <w:p w:rsidR="00667290" w:rsidRDefault="00667290" w:rsidP="0066729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67290" w:rsidRDefault="00667290" w:rsidP="0066729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67290" w:rsidRDefault="00667290" w:rsidP="0066729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67290" w:rsidRDefault="00667290" w:rsidP="0066729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67290" w:rsidRDefault="00667290" w:rsidP="0066729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67290" w:rsidRDefault="00667290" w:rsidP="0066729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67290" w:rsidRDefault="00667290" w:rsidP="0066729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67290" w:rsidRDefault="00667290" w:rsidP="0066729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67290" w:rsidRDefault="00667290" w:rsidP="0066729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67290" w:rsidRDefault="00667290" w:rsidP="0066729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67290" w:rsidRDefault="00667290" w:rsidP="0066729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67290" w:rsidRDefault="00667290" w:rsidP="0066729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67290" w:rsidRDefault="00667290" w:rsidP="0066729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67290" w:rsidRDefault="00667290" w:rsidP="0066729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67290" w:rsidRDefault="00667290" w:rsidP="0066729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67290" w:rsidRDefault="00667290" w:rsidP="0066729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67290" w:rsidRDefault="00667290" w:rsidP="0066729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67290" w:rsidRDefault="00667290" w:rsidP="0066729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667290" w:rsidRDefault="00667290" w:rsidP="006672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План внеурочной деятельности составлен в соответствии с обновленным Федеральным государственным образовательным стандартом начального общего образования, ФОП НОО, основной образовательной программой начального общего образования и с соблюдением требований нормативно – правовых документов:</w:t>
      </w:r>
    </w:p>
    <w:p w:rsidR="00667290" w:rsidRDefault="00667290" w:rsidP="00667290">
      <w:pPr>
        <w:pStyle w:val="a4"/>
        <w:widowControl w:val="0"/>
        <w:numPr>
          <w:ilvl w:val="0"/>
          <w:numId w:val="28"/>
        </w:numPr>
        <w:tabs>
          <w:tab w:val="left" w:pos="1091"/>
        </w:tabs>
        <w:autoSpaceDE w:val="0"/>
        <w:autoSpaceDN w:val="0"/>
        <w:spacing w:before="0" w:beforeAutospacing="0" w:after="0" w:afterAutospacing="0"/>
        <w:ind w:left="0" w:firstLine="707"/>
      </w:pPr>
      <w:r>
        <w:t>Приказ</w:t>
      </w:r>
      <w:r>
        <w:rPr>
          <w:spacing w:val="40"/>
        </w:rPr>
        <w:t xml:space="preserve"> </w:t>
      </w:r>
      <w:proofErr w:type="spellStart"/>
      <w:r>
        <w:t>Минпросвещения</w:t>
      </w:r>
      <w:proofErr w:type="spellEnd"/>
      <w:r>
        <w:t xml:space="preserve"> России от 31.05.2021 № 286 «Об утверждении федерального государственного стандарта</w:t>
      </w:r>
      <w:r>
        <w:rPr>
          <w:spacing w:val="40"/>
        </w:rPr>
        <w:t xml:space="preserve"> </w:t>
      </w:r>
      <w:r>
        <w:t>начального общего образования»</w:t>
      </w:r>
      <w:r>
        <w:rPr>
          <w:spacing w:val="80"/>
        </w:rPr>
        <w:t xml:space="preserve">  </w:t>
      </w:r>
      <w:proofErr w:type="gramStart"/>
      <w:r>
        <w:t xml:space="preserve">( </w:t>
      </w:r>
      <w:proofErr w:type="gramEnd"/>
      <w:r>
        <w:t>далее ФГОС НОО 2021);</w:t>
      </w:r>
    </w:p>
    <w:p w:rsidR="00667290" w:rsidRDefault="00667290" w:rsidP="00667290">
      <w:pPr>
        <w:pStyle w:val="a4"/>
        <w:widowControl w:val="0"/>
        <w:numPr>
          <w:ilvl w:val="0"/>
          <w:numId w:val="28"/>
        </w:numPr>
        <w:tabs>
          <w:tab w:val="left" w:pos="1019"/>
        </w:tabs>
        <w:autoSpaceDE w:val="0"/>
        <w:autoSpaceDN w:val="0"/>
        <w:spacing w:before="0" w:beforeAutospacing="0" w:after="0" w:afterAutospacing="0"/>
        <w:ind w:left="0" w:firstLine="707"/>
      </w:pPr>
      <w:r>
        <w:t>Приказ Министерства просвещения Российской Федерации от 18 июля 2022 г. № 569 «О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№ 286»;</w:t>
      </w:r>
    </w:p>
    <w:p w:rsidR="00667290" w:rsidRDefault="00667290" w:rsidP="00667290">
      <w:pPr>
        <w:pStyle w:val="a4"/>
        <w:widowControl w:val="0"/>
        <w:numPr>
          <w:ilvl w:val="0"/>
          <w:numId w:val="28"/>
        </w:numPr>
        <w:tabs>
          <w:tab w:val="left" w:pos="1091"/>
        </w:tabs>
        <w:autoSpaceDE w:val="0"/>
        <w:autoSpaceDN w:val="0"/>
        <w:spacing w:before="0" w:beforeAutospacing="0" w:after="0" w:afterAutospacing="0"/>
        <w:ind w:left="0" w:firstLine="707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22.03.2021</w:t>
      </w:r>
      <w:r>
        <w:rPr>
          <w:spacing w:val="40"/>
        </w:rPr>
        <w:t xml:space="preserve"> </w:t>
      </w:r>
      <w:r>
        <w:t>№115</w:t>
      </w:r>
      <w:r>
        <w:rPr>
          <w:spacing w:val="40"/>
        </w:rPr>
        <w:t xml:space="preserve"> </w:t>
      </w:r>
      <w:r>
        <w:t>«Об утверждении Порядка организации и осуществления образовательной деятельности по основным общеобразовательным</w:t>
      </w:r>
      <w:r>
        <w:rPr>
          <w:spacing w:val="40"/>
        </w:rPr>
        <w:t xml:space="preserve"> </w:t>
      </w:r>
      <w:r>
        <w:t>программам – образовательным программам начального общего, основного общего и среднего общего образования»;</w:t>
      </w:r>
    </w:p>
    <w:p w:rsidR="00667290" w:rsidRDefault="00667290" w:rsidP="00667290">
      <w:pPr>
        <w:pStyle w:val="ab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- Приказ</w:t>
      </w:r>
      <w:r>
        <w:rPr>
          <w:rFonts w:cs="Times New Roman"/>
          <w:spacing w:val="40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Минпросвещения</w:t>
      </w:r>
      <w:proofErr w:type="spellEnd"/>
      <w:r>
        <w:rPr>
          <w:rFonts w:cs="Times New Roman"/>
          <w:szCs w:val="24"/>
        </w:rPr>
        <w:t xml:space="preserve"> РФ от 05.12.2022 года № 1053 «О внесении изменений в Порядок организации и осуществления образовательной деятельности по основным общеобразовательным программам</w:t>
      </w:r>
      <w:r>
        <w:rPr>
          <w:rFonts w:cs="Times New Roman"/>
          <w:spacing w:val="80"/>
          <w:w w:val="150"/>
          <w:szCs w:val="24"/>
        </w:rPr>
        <w:t xml:space="preserve"> </w:t>
      </w:r>
      <w:r>
        <w:rPr>
          <w:rFonts w:cs="Times New Roman"/>
          <w:szCs w:val="24"/>
        </w:rPr>
        <w:t>–</w:t>
      </w:r>
      <w:r>
        <w:rPr>
          <w:rFonts w:cs="Times New Roman"/>
          <w:spacing w:val="80"/>
          <w:w w:val="150"/>
          <w:szCs w:val="24"/>
        </w:rPr>
        <w:t xml:space="preserve"> </w:t>
      </w:r>
      <w:r>
        <w:rPr>
          <w:rFonts w:cs="Times New Roman"/>
          <w:szCs w:val="24"/>
        </w:rPr>
        <w:t>общеобразовательным</w:t>
      </w:r>
      <w:r>
        <w:rPr>
          <w:rFonts w:cs="Times New Roman"/>
          <w:spacing w:val="80"/>
          <w:w w:val="150"/>
          <w:szCs w:val="24"/>
        </w:rPr>
        <w:t xml:space="preserve"> </w:t>
      </w:r>
      <w:r>
        <w:rPr>
          <w:rFonts w:cs="Times New Roman"/>
          <w:szCs w:val="24"/>
        </w:rPr>
        <w:t>программам</w:t>
      </w:r>
      <w:r>
        <w:rPr>
          <w:rFonts w:cs="Times New Roman"/>
          <w:spacing w:val="80"/>
          <w:w w:val="150"/>
          <w:szCs w:val="24"/>
        </w:rPr>
        <w:t xml:space="preserve">  </w:t>
      </w:r>
      <w:r>
        <w:rPr>
          <w:rFonts w:cs="Times New Roman"/>
          <w:szCs w:val="24"/>
        </w:rPr>
        <w:t>начального основного</w:t>
      </w:r>
      <w:r>
        <w:rPr>
          <w:rFonts w:cs="Times New Roman"/>
          <w:spacing w:val="1"/>
          <w:szCs w:val="24"/>
        </w:rPr>
        <w:t xml:space="preserve"> </w:t>
      </w:r>
      <w:r>
        <w:rPr>
          <w:rFonts w:cs="Times New Roman"/>
          <w:szCs w:val="24"/>
        </w:rPr>
        <w:t>общего</w:t>
      </w:r>
      <w:r>
        <w:rPr>
          <w:rFonts w:cs="Times New Roman"/>
          <w:spacing w:val="1"/>
          <w:szCs w:val="24"/>
        </w:rPr>
        <w:t xml:space="preserve"> </w:t>
      </w:r>
      <w:r>
        <w:rPr>
          <w:rFonts w:cs="Times New Roman"/>
          <w:szCs w:val="24"/>
        </w:rPr>
        <w:t>и</w:t>
      </w:r>
      <w:r>
        <w:rPr>
          <w:rFonts w:cs="Times New Roman"/>
          <w:spacing w:val="1"/>
          <w:szCs w:val="24"/>
        </w:rPr>
        <w:t xml:space="preserve"> </w:t>
      </w:r>
      <w:r>
        <w:rPr>
          <w:rFonts w:cs="Times New Roman"/>
          <w:szCs w:val="24"/>
        </w:rPr>
        <w:t>среднего</w:t>
      </w:r>
      <w:r>
        <w:rPr>
          <w:rFonts w:cs="Times New Roman"/>
          <w:spacing w:val="1"/>
          <w:szCs w:val="24"/>
        </w:rPr>
        <w:t xml:space="preserve"> </w:t>
      </w:r>
      <w:r>
        <w:rPr>
          <w:rFonts w:cs="Times New Roman"/>
          <w:szCs w:val="24"/>
        </w:rPr>
        <w:t>общего</w:t>
      </w:r>
      <w:r>
        <w:rPr>
          <w:rFonts w:cs="Times New Roman"/>
          <w:spacing w:val="2"/>
          <w:szCs w:val="24"/>
        </w:rPr>
        <w:t xml:space="preserve"> </w:t>
      </w:r>
      <w:r>
        <w:rPr>
          <w:rFonts w:cs="Times New Roman"/>
          <w:spacing w:val="-2"/>
          <w:szCs w:val="24"/>
        </w:rPr>
        <w:t>образования»;</w:t>
      </w:r>
    </w:p>
    <w:p w:rsidR="00667290" w:rsidRDefault="00667290" w:rsidP="00667290">
      <w:pPr>
        <w:pStyle w:val="a4"/>
        <w:widowControl w:val="0"/>
        <w:numPr>
          <w:ilvl w:val="0"/>
          <w:numId w:val="28"/>
        </w:numPr>
        <w:tabs>
          <w:tab w:val="left" w:pos="1012"/>
        </w:tabs>
        <w:autoSpaceDE w:val="0"/>
        <w:autoSpaceDN w:val="0"/>
        <w:spacing w:before="0" w:beforeAutospacing="0" w:after="0" w:afterAutospacing="0"/>
        <w:ind w:left="0" w:firstLine="707"/>
      </w:pPr>
      <w:r>
        <w:t>Приказ Министерства Просвещения Российской Федерации от 16 ноября 2022 года № 992 «Об утверждении федеральной образовательной программы начального общего образования;</w:t>
      </w:r>
    </w:p>
    <w:p w:rsidR="00667290" w:rsidRDefault="00667290" w:rsidP="00667290">
      <w:pPr>
        <w:pStyle w:val="a4"/>
        <w:widowControl w:val="0"/>
        <w:numPr>
          <w:ilvl w:val="0"/>
          <w:numId w:val="28"/>
        </w:numPr>
        <w:tabs>
          <w:tab w:val="left" w:pos="957"/>
          <w:tab w:val="left" w:pos="5007"/>
        </w:tabs>
        <w:autoSpaceDE w:val="0"/>
        <w:autoSpaceDN w:val="0"/>
        <w:spacing w:before="0" w:beforeAutospacing="0" w:after="0" w:afterAutospacing="0"/>
        <w:ind w:left="0" w:firstLine="707"/>
      </w:pPr>
      <w:r>
        <w:t>Приказ</w:t>
      </w:r>
      <w:r>
        <w:rPr>
          <w:spacing w:val="-18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17"/>
        </w:rPr>
        <w:t xml:space="preserve"> </w:t>
      </w:r>
      <w:r>
        <w:t>России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21</w:t>
      </w:r>
      <w:r>
        <w:rPr>
          <w:spacing w:val="-18"/>
        </w:rPr>
        <w:t xml:space="preserve"> </w:t>
      </w:r>
      <w:r>
        <w:t>сентября</w:t>
      </w:r>
      <w:r>
        <w:rPr>
          <w:spacing w:val="-17"/>
        </w:rPr>
        <w:t xml:space="preserve"> </w:t>
      </w:r>
      <w:r>
        <w:t>2022</w:t>
      </w:r>
      <w:r>
        <w:rPr>
          <w:spacing w:val="-18"/>
        </w:rPr>
        <w:t xml:space="preserve"> </w:t>
      </w:r>
      <w:r>
        <w:t>года</w:t>
      </w:r>
      <w:r>
        <w:rPr>
          <w:spacing w:val="-17"/>
        </w:rPr>
        <w:t xml:space="preserve"> </w:t>
      </w:r>
      <w:r>
        <w:t>№858</w:t>
      </w:r>
      <w:r>
        <w:rPr>
          <w:spacing w:val="-18"/>
        </w:rPr>
        <w:t xml:space="preserve"> </w:t>
      </w:r>
      <w:r>
        <w:t>«Об утверждении</w:t>
      </w:r>
      <w:r>
        <w:rPr>
          <w:spacing w:val="-18"/>
        </w:rPr>
        <w:t xml:space="preserve"> </w:t>
      </w:r>
      <w:r>
        <w:t>федерального</w:t>
      </w:r>
      <w:r>
        <w:rPr>
          <w:spacing w:val="-17"/>
        </w:rPr>
        <w:t xml:space="preserve"> </w:t>
      </w:r>
      <w:r>
        <w:t>перечня</w:t>
      </w:r>
      <w:r>
        <w:rPr>
          <w:spacing w:val="-18"/>
        </w:rPr>
        <w:t xml:space="preserve"> </w:t>
      </w:r>
      <w:r>
        <w:t>учебников,</w:t>
      </w:r>
      <w:r>
        <w:rPr>
          <w:spacing w:val="-17"/>
        </w:rPr>
        <w:t xml:space="preserve"> </w:t>
      </w:r>
      <w:r>
        <w:t>допущенных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</w:t>
      </w:r>
      <w:r>
        <w:t>установления предельного срока использования исключенных учебников»;</w:t>
      </w:r>
    </w:p>
    <w:p w:rsidR="00667290" w:rsidRDefault="00667290" w:rsidP="00667290">
      <w:pPr>
        <w:pStyle w:val="a4"/>
        <w:widowControl w:val="0"/>
        <w:tabs>
          <w:tab w:val="left" w:pos="1362"/>
        </w:tabs>
        <w:autoSpaceDE w:val="0"/>
        <w:autoSpaceDN w:val="0"/>
        <w:spacing w:before="0" w:beforeAutospacing="0" w:after="0" w:afterAutospacing="0"/>
      </w:pPr>
      <w:r>
        <w:t>- Санитарно-эпидемиологическими требованиями к организации воспитания и обучения, отдыха и оздоровления детей и молодежи, утвержденными Постановлением Главного государственного</w:t>
      </w:r>
      <w:r>
        <w:rPr>
          <w:spacing w:val="40"/>
        </w:rPr>
        <w:t xml:space="preserve"> </w:t>
      </w:r>
      <w:r>
        <w:t>санитарного врача РФ от</w:t>
      </w:r>
      <w:r>
        <w:rPr>
          <w:spacing w:val="40"/>
        </w:rPr>
        <w:t xml:space="preserve"> </w:t>
      </w:r>
      <w:r>
        <w:t>28.09.2020</w:t>
      </w:r>
      <w:r>
        <w:rPr>
          <w:spacing w:val="40"/>
        </w:rPr>
        <w:t xml:space="preserve"> </w:t>
      </w:r>
      <w:r>
        <w:t>№ 28</w:t>
      </w:r>
      <w:r>
        <w:rPr>
          <w:spacing w:val="40"/>
        </w:rPr>
        <w:t xml:space="preserve"> </w:t>
      </w:r>
      <w:r>
        <w:t>«Об утверждении СП 2.4.3648-20»;</w:t>
      </w:r>
    </w:p>
    <w:p w:rsidR="00667290" w:rsidRDefault="00667290" w:rsidP="00667290">
      <w:pPr>
        <w:pStyle w:val="a4"/>
        <w:widowControl w:val="0"/>
        <w:tabs>
          <w:tab w:val="left" w:pos="1139"/>
        </w:tabs>
        <w:autoSpaceDE w:val="0"/>
        <w:autoSpaceDN w:val="0"/>
        <w:spacing w:before="0" w:beforeAutospacing="0" w:after="0" w:afterAutospacing="0"/>
      </w:pPr>
      <w:r>
        <w:t>- Постановление Главного государственного санитарного врача Российской Федерации от 28.01.2021 № 2 «Об утверждении санитарных правил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норм</w:t>
      </w:r>
      <w:r>
        <w:rPr>
          <w:spacing w:val="-14"/>
        </w:rPr>
        <w:t xml:space="preserve"> </w:t>
      </w:r>
      <w:r>
        <w:t>СанПиН</w:t>
      </w:r>
      <w:proofErr w:type="gramStart"/>
      <w:r>
        <w:t>1</w:t>
      </w:r>
      <w:proofErr w:type="gramEnd"/>
      <w:r>
        <w:t>.2.3685-21</w:t>
      </w:r>
      <w:r>
        <w:rPr>
          <w:spacing w:val="-13"/>
        </w:rPr>
        <w:t xml:space="preserve"> </w:t>
      </w:r>
      <w:r>
        <w:t>«Гигиенические</w:t>
      </w:r>
      <w:r>
        <w:rPr>
          <w:spacing w:val="-13"/>
        </w:rPr>
        <w:t xml:space="preserve"> </w:t>
      </w:r>
      <w:r>
        <w:t>нормативы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требования</w:t>
      </w:r>
      <w:r>
        <w:rPr>
          <w:spacing w:val="-13"/>
        </w:rPr>
        <w:t xml:space="preserve"> </w:t>
      </w:r>
      <w:r>
        <w:t>к обеспечению</w:t>
      </w:r>
      <w:r>
        <w:rPr>
          <w:spacing w:val="-15"/>
        </w:rPr>
        <w:t xml:space="preserve"> </w:t>
      </w:r>
      <w:r>
        <w:t>безопасности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(или)</w:t>
      </w:r>
      <w:r>
        <w:rPr>
          <w:spacing w:val="-14"/>
        </w:rPr>
        <w:t xml:space="preserve"> </w:t>
      </w:r>
      <w:r>
        <w:t>безвредности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факторов</w:t>
      </w:r>
      <w:r>
        <w:rPr>
          <w:spacing w:val="-15"/>
        </w:rPr>
        <w:t xml:space="preserve"> </w:t>
      </w:r>
      <w:r>
        <w:t xml:space="preserve">среды </w:t>
      </w:r>
      <w:r>
        <w:rPr>
          <w:spacing w:val="-2"/>
        </w:rPr>
        <w:t>обитания»;</w:t>
      </w:r>
    </w:p>
    <w:p w:rsidR="00667290" w:rsidRDefault="00667290" w:rsidP="006672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Закон Республики Хакасия от 5 июля 2013 г. N 60-ЗРХ «Об образовании в Республике Хакасия». </w:t>
      </w:r>
    </w:p>
    <w:p w:rsidR="00667290" w:rsidRDefault="00667290" w:rsidP="006672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Устав 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школа» (МБОУ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ООШ»).</w:t>
      </w:r>
    </w:p>
    <w:p w:rsidR="00667290" w:rsidRDefault="00667290" w:rsidP="006672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Положение о формах, периодичности и порядке текущего контроля успеваемости и промежуточной аттестации учащихся. </w:t>
      </w:r>
    </w:p>
    <w:p w:rsidR="00667290" w:rsidRDefault="00667290" w:rsidP="006672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плана внеурочной деятельности</w:t>
      </w:r>
    </w:p>
    <w:p w:rsidR="00667290" w:rsidRDefault="00667290" w:rsidP="00667290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План внеурочной деятельности 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</w:t>
      </w:r>
      <w:r>
        <w:rPr>
          <w:rFonts w:eastAsia="Times New Roman"/>
          <w:sz w:val="28"/>
          <w:szCs w:val="28"/>
        </w:rPr>
        <w:t>.</w:t>
      </w:r>
    </w:p>
    <w:p w:rsidR="00667290" w:rsidRDefault="00667290" w:rsidP="006672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План внеурочной деятельности начального общего образования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 является нормативным документом, определяющим распределение часов внеурочной деятельности, состав и структуру направлений, формы организации, объем внеурочной деятельности, отводимой на формирование всесторонне развитой личности школьника.</w:t>
      </w:r>
    </w:p>
    <w:p w:rsidR="00667290" w:rsidRDefault="00667290" w:rsidP="00667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Внеурочная деятельность реализуется с учетом и в единстве с Рабочей программой воспитания.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 внеурочной деятельностью при реализации ФГОС начального общего образования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основной образовательной программы начального общего образования.</w:t>
      </w:r>
      <w:proofErr w:type="gramEnd"/>
    </w:p>
    <w:p w:rsidR="00667290" w:rsidRDefault="00667290" w:rsidP="00667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Цель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- создание условий для реализации детьми и подростками своих потребностей, интересов, способностей в тех областях познавательной, социальной, культурной жизнедеятельности, которые не могут быть реализованы в процессе учебных занятий и в рамках основных образовательных дисциплин. </w:t>
      </w:r>
    </w:p>
    <w:p w:rsidR="00667290" w:rsidRDefault="00667290" w:rsidP="006672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Задачи внеурочной деятельности:</w:t>
      </w:r>
    </w:p>
    <w:p w:rsidR="00667290" w:rsidRDefault="00667290" w:rsidP="00667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выявление интересов, склонностей, способностей, возможностей обучающихся к различным видам деятельности; </w:t>
      </w:r>
    </w:p>
    <w:p w:rsidR="00667290" w:rsidRDefault="00667290" w:rsidP="00667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расширение общекультурного кругозора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67290" w:rsidRDefault="00667290" w:rsidP="00667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позитивного восприятия ценностей общего образования и более успешного освоения его содержания;</w:t>
      </w:r>
    </w:p>
    <w:p w:rsidR="00667290" w:rsidRDefault="00667290" w:rsidP="00667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личностно значимые творческие виды деятельности; </w:t>
      </w:r>
    </w:p>
    <w:p w:rsidR="00667290" w:rsidRDefault="00667290" w:rsidP="00667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нравственных, духовных, эстетических ценностей; </w:t>
      </w:r>
    </w:p>
    <w:p w:rsidR="00667290" w:rsidRDefault="00667290" w:rsidP="00667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участие обучающихся в общественно значимых делах;</w:t>
      </w:r>
      <w:proofErr w:type="gramEnd"/>
    </w:p>
    <w:p w:rsidR="00667290" w:rsidRDefault="00667290" w:rsidP="00667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оказание помощи обучающимся в определении способностей к тем или иным видам деятельности (художественной, спортивной, технической и др.) и содействие в их реализации в творческих объединениях дополнительного образования</w:t>
      </w:r>
    </w:p>
    <w:p w:rsidR="00667290" w:rsidRDefault="00667290" w:rsidP="00667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создание пространства для межличностного общения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67290" w:rsidRDefault="00667290" w:rsidP="00667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достижение личностных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результатов.</w:t>
      </w:r>
    </w:p>
    <w:p w:rsidR="00667290" w:rsidRDefault="00667290" w:rsidP="006672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внеурочной деятельности:</w:t>
      </w:r>
    </w:p>
    <w:p w:rsidR="00667290" w:rsidRDefault="00667290" w:rsidP="00667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последовательность), переменный состав обучающихся. </w:t>
      </w:r>
      <w:proofErr w:type="gramEnd"/>
    </w:p>
    <w:p w:rsidR="00667290" w:rsidRDefault="00667290" w:rsidP="00667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Внеурочная деятельность может быть организована в следующих формах:</w:t>
      </w:r>
    </w:p>
    <w:p w:rsidR="00667290" w:rsidRDefault="00667290" w:rsidP="00667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экскурсии, посещения музеев, театров, кинотеатров; </w:t>
      </w:r>
    </w:p>
    <w:p w:rsidR="00667290" w:rsidRDefault="00667290" w:rsidP="00667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походы; </w:t>
      </w:r>
    </w:p>
    <w:p w:rsidR="00667290" w:rsidRDefault="00667290" w:rsidP="00667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-деловые игры;</w:t>
      </w:r>
    </w:p>
    <w:p w:rsidR="00667290" w:rsidRDefault="00667290" w:rsidP="00667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организация подвижных игр, «Весёлых стартов», «Дней здоровья»;</w:t>
      </w:r>
    </w:p>
    <w:p w:rsidR="00667290" w:rsidRDefault="00667290" w:rsidP="00667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спортивных соревнований;</w:t>
      </w:r>
    </w:p>
    <w:p w:rsidR="00667290" w:rsidRDefault="00667290" w:rsidP="00667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проведение бесед по охране здоровья; </w:t>
      </w:r>
    </w:p>
    <w:p w:rsidR="00667290" w:rsidRDefault="00667290" w:rsidP="00667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работа кружков, секций;</w:t>
      </w:r>
    </w:p>
    <w:p w:rsidR="00667290" w:rsidRDefault="00667290" w:rsidP="00667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проведение предметных недель; </w:t>
      </w:r>
    </w:p>
    <w:p w:rsidR="00667290" w:rsidRDefault="00667290" w:rsidP="00667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-организация конкурсов, олимпиад, конференций;</w:t>
      </w:r>
    </w:p>
    <w:p w:rsidR="00667290" w:rsidRDefault="00667290" w:rsidP="00667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 показательных выступлений; </w:t>
      </w:r>
    </w:p>
    <w:p w:rsidR="00667290" w:rsidRDefault="00667290" w:rsidP="00667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встречи с ветеранами ВОВ и труда, с сотрудниками полиции, «Уроки мужества»; </w:t>
      </w:r>
    </w:p>
    <w:p w:rsidR="00667290" w:rsidRDefault="00667290" w:rsidP="00667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-встреча с интересными людьми; </w:t>
      </w:r>
    </w:p>
    <w:p w:rsidR="00667290" w:rsidRDefault="00667290" w:rsidP="00667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 конкурсов, олимпиад, КТД и др. </w:t>
      </w:r>
    </w:p>
    <w:p w:rsidR="00667290" w:rsidRDefault="00667290" w:rsidP="006672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Режим внеурочной деятельности.</w:t>
      </w:r>
    </w:p>
    <w:p w:rsidR="00667290" w:rsidRDefault="00667290" w:rsidP="00667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2025-2026 учебном году внеурочная деятельность реализуется в 1-4 классах в соответствие с требованиями обновленного ФГОС. </w:t>
      </w:r>
      <w:proofErr w:type="gramEnd"/>
    </w:p>
    <w:p w:rsidR="00667290" w:rsidRDefault="00667290" w:rsidP="00667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Школа функционирует по пятидневной недельной нагрузке.</w:t>
      </w:r>
    </w:p>
    <w:p w:rsidR="00667290" w:rsidRDefault="00667290" w:rsidP="00667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Учебный год начинается со 1 сентября, заканчивается 26 мая. Продолжительность внеурочной деятельности учебной недели - максимальная учебная нагрузка учащихся, предусмотренная учебными планами, осуществляется в соответствии с учебным планом и расписанием занятий в количестве до 10 часов в неделю. </w:t>
      </w:r>
    </w:p>
    <w:p w:rsidR="00667290" w:rsidRDefault="00667290" w:rsidP="00667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Для обучающихся, посещающих занятия в организациях дополнительного образования, спортивных школах, музыкальных школах и других образовательных организациях, количество часов внеурочной деятельности сокращается, при предоставлении родителями (законными представителями) обучающихся справок указанных организаций. </w:t>
      </w:r>
      <w:proofErr w:type="gramEnd"/>
    </w:p>
    <w:p w:rsidR="00667290" w:rsidRDefault="00667290" w:rsidP="00667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Внеурочная деятельность организуется во второй половине дня не менее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через 30 минут после окончания учебной деятельности. Ежедневно проводится от 1 до 2-х занятий, в соответствии с расписанием и с учётом общего количества часов недельной нагрузки по внеурочной деятельности, а также с учётом необходимости разгрузки последующих учебных дней.</w:t>
      </w:r>
    </w:p>
    <w:p w:rsidR="00667290" w:rsidRDefault="00667290" w:rsidP="00667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Продолжительность занятия внеурочной деятельности в 1-4 классах составляет 35-40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минут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первом классе с целью реализации «ступенчатого» метода постепенного наращивания учебной нагрузки, в соответствии с СП 2.4.3648-20 «Санитарно-эпидемиологические требования к организациям воспитания и обучения, отдыха и оздоровления детей и молодежи» от 28.09.2020 №28. Продолжительность занятия для обучающихся 1 класса составляет 30-35 минут – 1 и 2 четверти, 3, 4 учебные четверти – по 40 минут. Минимальное количество наполняемости в группе при проведении занятий внеурочной деятельности составляет от 5 человек. Допускается формирование учебных групп из обучающихся разных классов в пределах одного уровня образования.</w:t>
      </w:r>
    </w:p>
    <w:p w:rsidR="00667290" w:rsidRDefault="00667290" w:rsidP="006672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целях реализации плана внеурочной деятельности МБОУ "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ООШ" может использовать ресурсы других организаций, включая организации дополнительного образования, организации культуры, физкультурно-спортивные и иные организации. В этом случае внеурочная деятельность может проходить не только в помещении МБОУ "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ООШ", но и на территории другого учреждения (организации), участвующего во внеурочной деятельности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67290" w:rsidRDefault="00667290" w:rsidP="006672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Планирование внеурочной деятельности</w:t>
      </w:r>
    </w:p>
    <w:p w:rsidR="00667290" w:rsidRDefault="00667290" w:rsidP="006672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 целью обеспечения преемственности содержания образовательных программ начального общего, основного общего и образования при формировании плана внеурочной деятельности образовательной организации предусмотрена </w:t>
      </w:r>
      <w:r>
        <w:rPr>
          <w:rFonts w:ascii="Times New Roman" w:hAnsi="Times New Roman" w:cs="Times New Roman"/>
          <w:b/>
          <w:sz w:val="24"/>
          <w:szCs w:val="24"/>
        </w:rPr>
        <w:t xml:space="preserve">часть, рекомендуемая для всех обучающихся: </w:t>
      </w:r>
    </w:p>
    <w:p w:rsidR="00667290" w:rsidRDefault="00667290" w:rsidP="006672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 час в неделю – на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>
        <w:rPr>
          <w:rFonts w:ascii="Times New Roman" w:hAnsi="Times New Roman" w:cs="Times New Roman"/>
          <w:sz w:val="24"/>
          <w:szCs w:val="24"/>
        </w:rPr>
        <w:t>» (понедельник, первый урок);</w:t>
      </w:r>
    </w:p>
    <w:p w:rsidR="00667290" w:rsidRDefault="00667290" w:rsidP="006672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час в неделю - на занятия,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направленные на развитие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социальной активности обучающихся начальных классов</w:t>
      </w:r>
      <w:r>
        <w:rPr>
          <w:rFonts w:ascii="Times New Roman" w:hAnsi="Times New Roman" w:cs="Times New Roman"/>
          <w:sz w:val="24"/>
          <w:szCs w:val="24"/>
        </w:rPr>
        <w:t xml:space="preserve"> «Орлята России»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среда, шестой урок);</w:t>
      </w:r>
    </w:p>
    <w:p w:rsidR="00667290" w:rsidRDefault="00667290" w:rsidP="006672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67290" w:rsidRDefault="00667290" w:rsidP="006672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67290" w:rsidRDefault="00667290" w:rsidP="00667290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67290" w:rsidRDefault="00667290" w:rsidP="006672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В вариативную часть</w:t>
      </w:r>
      <w:r>
        <w:rPr>
          <w:rFonts w:ascii="Times New Roman" w:hAnsi="Times New Roman" w:cs="Times New Roman"/>
          <w:sz w:val="24"/>
          <w:szCs w:val="24"/>
        </w:rPr>
        <w:t xml:space="preserve"> плана внеурочной деятельности включены: часы, отведенные на занятия, связанные с реализацией особых интеллектуальных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потребностей обучающихся, а также  на удовлетворение интересов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в творческом и физическом развитии, это:</w:t>
      </w:r>
    </w:p>
    <w:p w:rsidR="00667290" w:rsidRDefault="00667290" w:rsidP="006672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1 часу в неделю – на занятия в рамках исследовательской и проектной деятельности «Умники и умницы», «Эрудит»;</w:t>
      </w:r>
    </w:p>
    <w:p w:rsidR="00667290" w:rsidRDefault="00667290" w:rsidP="006672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 1 часу  в неделю – на занятия, направленные на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общеинтеллектуальное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развитие, развитие творческого и логического мышления у обучающихся, формирование устойчивого интереса к  обучению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Я-сам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«Клуб будущих отличников»;</w:t>
      </w:r>
    </w:p>
    <w:p w:rsidR="00667290" w:rsidRDefault="00667290" w:rsidP="006672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час в неделю -  на </w:t>
      </w:r>
      <w:r>
        <w:rPr>
          <w:rFonts w:ascii="Times New Roman" w:hAnsi="Times New Roman" w:cs="Times New Roman"/>
          <w:sz w:val="24"/>
          <w:szCs w:val="24"/>
        </w:rPr>
        <w:t xml:space="preserve">занятия по формированию функциональной грамотности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667290" w:rsidRDefault="00667290" w:rsidP="006672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час в неделю -  на </w:t>
      </w:r>
      <w:r>
        <w:rPr>
          <w:rFonts w:ascii="Times New Roman" w:hAnsi="Times New Roman" w:cs="Times New Roman"/>
          <w:sz w:val="24"/>
          <w:szCs w:val="24"/>
        </w:rPr>
        <w:t xml:space="preserve">занятия по формированию финансовой грамотности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67290" w:rsidRDefault="00667290" w:rsidP="006672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час в неделю – на занятия, направленные на воспитание сознательного отношения к Правилам дорожного движения (ПДД), которые должны стать нормой поведения каждого культурного человека.</w:t>
      </w:r>
    </w:p>
    <w:p w:rsidR="00667290" w:rsidRDefault="00667290" w:rsidP="006672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 часа в неделю – на  физическое 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 «Мир спортивных игр», «Пионербол»;</w:t>
      </w:r>
    </w:p>
    <w:p w:rsidR="00667290" w:rsidRDefault="00667290" w:rsidP="006672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 часа в неделю – на занятия, направленные на удовлетворение интересов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потребностей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обучающихся в творческом  развитии, помощь в самореализации, раскрытии и развитии способностей и талантов, это - «Мы любим рисовать», «Театральный сундучок», «Музыкальный калейдоскоп», «Забава» (танцевальный кружок).</w:t>
      </w:r>
    </w:p>
    <w:p w:rsidR="00667290" w:rsidRDefault="00667290" w:rsidP="0066729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67290" w:rsidRDefault="00667290" w:rsidP="0066729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План внеурочной деятельности</w:t>
      </w:r>
    </w:p>
    <w:p w:rsidR="00667290" w:rsidRDefault="00667290" w:rsidP="006672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Новокурская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ООШ»</w:t>
      </w:r>
    </w:p>
    <w:p w:rsidR="00667290" w:rsidRDefault="00667290" w:rsidP="006672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1-4 классов на 2025-2026 учебный год</w:t>
      </w:r>
    </w:p>
    <w:tbl>
      <w:tblPr>
        <w:tblStyle w:val="a3"/>
        <w:tblW w:w="0" w:type="auto"/>
        <w:tblInd w:w="-318" w:type="dxa"/>
        <w:tblLook w:val="04A0"/>
      </w:tblPr>
      <w:tblGrid>
        <w:gridCol w:w="709"/>
        <w:gridCol w:w="2797"/>
        <w:gridCol w:w="1589"/>
        <w:gridCol w:w="6"/>
        <w:gridCol w:w="1597"/>
        <w:gridCol w:w="1595"/>
        <w:gridCol w:w="1596"/>
      </w:tblGrid>
      <w:tr w:rsidR="00667290" w:rsidTr="0066729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Курс внеурочной деятельности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667290" w:rsidTr="0066729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290" w:rsidRDefault="006672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290" w:rsidRDefault="006672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667290" w:rsidTr="00667290"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Часть, рекомендуемая для всех обучающихся</w:t>
            </w:r>
          </w:p>
        </w:tc>
      </w:tr>
      <w:tr w:rsidR="00667290" w:rsidTr="006672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7290" w:rsidTr="006672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«Орлята России»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7290" w:rsidTr="00667290"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Вариативная часть</w:t>
            </w:r>
          </w:p>
        </w:tc>
      </w:tr>
      <w:tr w:rsidR="00667290" w:rsidTr="006672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«Эрудит»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7290" w:rsidTr="006672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«Умники и умницы»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7290" w:rsidTr="006672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Я-сам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7290" w:rsidTr="006672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«Клуб будущих отличников»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7290" w:rsidTr="006672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«Финансовая грамотность»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7290" w:rsidTr="006672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«Функциональная грамотность»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7290" w:rsidTr="006672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«Мир спортивных игр»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7290" w:rsidTr="006672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«Пионербол»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7290" w:rsidTr="006672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«Мир спортивных игр»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7290" w:rsidTr="006672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«ЮИД»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7290" w:rsidTr="006672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«Мы любим рисовать»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7290" w:rsidTr="006672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«Театральный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сундучок»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667290" w:rsidTr="006672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«Музыкальный калейдоскоп»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7290" w:rsidTr="006672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«Забава» (танцевальный кружок)</w:t>
            </w:r>
          </w:p>
        </w:tc>
        <w:tc>
          <w:tcPr>
            <w:tcW w:w="6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667290" w:rsidRDefault="00667290" w:rsidP="006672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290" w:rsidRDefault="00667290" w:rsidP="006672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290" w:rsidRDefault="00667290" w:rsidP="00667290">
      <w:pPr>
        <w:ind w:right="-284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обучающихся</w:t>
      </w:r>
      <w:proofErr w:type="gramEnd"/>
    </w:p>
    <w:p w:rsidR="00667290" w:rsidRDefault="00667290" w:rsidP="00667290">
      <w:pPr>
        <w:ind w:right="-284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0770" w:type="dxa"/>
        <w:tblInd w:w="-885" w:type="dxa"/>
        <w:tblLayout w:type="fixed"/>
        <w:tblLook w:val="04A0"/>
      </w:tblPr>
      <w:tblGrid>
        <w:gridCol w:w="568"/>
        <w:gridCol w:w="3402"/>
        <w:gridCol w:w="1558"/>
        <w:gridCol w:w="1741"/>
        <w:gridCol w:w="1801"/>
        <w:gridCol w:w="1700"/>
      </w:tblGrid>
      <w:tr w:rsidR="00667290" w:rsidTr="0066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Наименование курсов/</w:t>
            </w:r>
          </w:p>
          <w:p w:rsidR="00667290" w:rsidRDefault="00667290">
            <w:pPr>
              <w:ind w:right="-284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кружков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667290" w:rsidTr="0066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индивидуальный учет образовательных достижений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индивидуальный учет образовательных достижений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индивидуальный учет образовательных достижений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индивидуальный учет образовательных достижений</w:t>
            </w:r>
          </w:p>
        </w:tc>
      </w:tr>
      <w:tr w:rsidR="00667290" w:rsidTr="0066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«Орлята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индивидуальный учет образовательных достижений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индивидуальный учет образовательных достижений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индивидуальный учет образовательных достижений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индивидуальный учет образовательных достижений</w:t>
            </w:r>
          </w:p>
        </w:tc>
      </w:tr>
      <w:tr w:rsidR="00667290" w:rsidTr="0066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«Эрудит»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итоговое тестирование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67290" w:rsidTr="0066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«Умники и умницы»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итоговое тестирование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67290" w:rsidTr="0066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Я-сам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итоговое тестирование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67290" w:rsidTr="0066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«Клуб будущих отличников»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итоговое тестирование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67290" w:rsidTr="0066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«Финансовая грамотность»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итоговое тестирование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67290" w:rsidTr="0066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«Функциональная грамотность»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итоговое тестирование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67290" w:rsidTr="0066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«Мир спортивных игр»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спортивное соревнование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67290" w:rsidTr="0066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«Пионербол»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спортивное соревнование</w:t>
            </w:r>
          </w:p>
        </w:tc>
      </w:tr>
      <w:tr w:rsidR="00667290" w:rsidTr="0066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«Мир спортивных игр»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спортивное соревнование</w:t>
            </w:r>
          </w:p>
        </w:tc>
      </w:tr>
      <w:tr w:rsidR="00667290" w:rsidTr="0066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«ЮИД»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итоговое тестирование</w:t>
            </w:r>
          </w:p>
        </w:tc>
      </w:tr>
      <w:tr w:rsidR="00667290" w:rsidTr="0066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«Мы любим рисовать»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творческая работа</w:t>
            </w:r>
          </w:p>
        </w:tc>
      </w:tr>
      <w:tr w:rsidR="00667290" w:rsidTr="0066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«Театральный сундучок»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отчетное мероприятие</w:t>
            </w:r>
          </w:p>
        </w:tc>
      </w:tr>
      <w:tr w:rsidR="00667290" w:rsidTr="0066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«Музыкальный калейдоскоп»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отчетное мероприятие</w:t>
            </w:r>
          </w:p>
        </w:tc>
      </w:tr>
      <w:tr w:rsidR="00667290" w:rsidTr="0066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«Забава» (танцевальный кружок)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0" w:rsidRDefault="00667290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отчетное мероприятие</w:t>
            </w:r>
          </w:p>
        </w:tc>
      </w:tr>
    </w:tbl>
    <w:p w:rsidR="00667290" w:rsidRDefault="00667290" w:rsidP="00667290">
      <w:pPr>
        <w:ind w:right="-284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67290" w:rsidRDefault="00667290" w:rsidP="006672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290" w:rsidRDefault="00667290" w:rsidP="006672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290" w:rsidRDefault="00667290" w:rsidP="00667290">
      <w:pPr>
        <w:rPr>
          <w:rFonts w:ascii="Times New Roman" w:hAnsi="Times New Roman" w:cs="Times New Roman"/>
          <w:b/>
          <w:sz w:val="24"/>
          <w:szCs w:val="24"/>
        </w:rPr>
      </w:pPr>
    </w:p>
    <w:p w:rsidR="00667290" w:rsidRDefault="00667290" w:rsidP="0066729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67290" w:rsidRDefault="00667290" w:rsidP="00667290">
      <w:pPr>
        <w:rPr>
          <w:szCs w:val="48"/>
          <w:shd w:val="clear" w:color="auto" w:fill="FFFFFF"/>
        </w:rPr>
      </w:pPr>
    </w:p>
    <w:p w:rsidR="00F11A0C" w:rsidRDefault="00F11A0C" w:rsidP="00271534">
      <w:pPr>
        <w:spacing w:after="0"/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F11A0C" w:rsidRPr="00271534" w:rsidRDefault="00F11A0C" w:rsidP="00271534">
      <w:pPr>
        <w:spacing w:after="0"/>
        <w:jc w:val="center"/>
        <w:rPr>
          <w:rFonts w:ascii="Times New Roman" w:hAnsi="Times New Roman" w:cs="Times New Roman"/>
          <w:b/>
          <w:sz w:val="144"/>
          <w:szCs w:val="144"/>
        </w:rPr>
      </w:pPr>
    </w:p>
    <w:sectPr w:rsidR="00F11A0C" w:rsidRPr="00271534" w:rsidSect="0069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5DF3"/>
    <w:multiLevelType w:val="hybridMultilevel"/>
    <w:tmpl w:val="2684EA90"/>
    <w:lvl w:ilvl="0" w:tplc="0846A068">
      <w:start w:val="3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0C374EA3"/>
    <w:multiLevelType w:val="hybridMultilevel"/>
    <w:tmpl w:val="85F2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E09EE"/>
    <w:multiLevelType w:val="multilevel"/>
    <w:tmpl w:val="519E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223422"/>
    <w:multiLevelType w:val="hybridMultilevel"/>
    <w:tmpl w:val="DB6C7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011FC"/>
    <w:multiLevelType w:val="hybridMultilevel"/>
    <w:tmpl w:val="9B742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DB6843"/>
    <w:multiLevelType w:val="multilevel"/>
    <w:tmpl w:val="56BE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7A1802"/>
    <w:multiLevelType w:val="hybridMultilevel"/>
    <w:tmpl w:val="E982C57C"/>
    <w:lvl w:ilvl="0" w:tplc="F2DC620C">
      <w:start w:val="1"/>
      <w:numFmt w:val="decimal"/>
      <w:lvlText w:val="%1."/>
      <w:lvlJc w:val="left"/>
      <w:pPr>
        <w:ind w:left="3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912227"/>
    <w:multiLevelType w:val="hybridMultilevel"/>
    <w:tmpl w:val="6706B460"/>
    <w:lvl w:ilvl="0" w:tplc="CDA4B97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26331D45"/>
    <w:multiLevelType w:val="hybridMultilevel"/>
    <w:tmpl w:val="3F702FE0"/>
    <w:lvl w:ilvl="0" w:tplc="1652CFDA">
      <w:numFmt w:val="bullet"/>
      <w:lvlText w:val="-"/>
      <w:lvlJc w:val="left"/>
      <w:pPr>
        <w:ind w:left="10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F4E720">
      <w:numFmt w:val="bullet"/>
      <w:lvlText w:val="•"/>
      <w:lvlJc w:val="left"/>
      <w:pPr>
        <w:ind w:left="1090" w:hanging="185"/>
      </w:pPr>
      <w:rPr>
        <w:lang w:val="ru-RU" w:eastAsia="en-US" w:bidi="ar-SA"/>
      </w:rPr>
    </w:lvl>
    <w:lvl w:ilvl="2" w:tplc="6BE2297C">
      <w:numFmt w:val="bullet"/>
      <w:lvlText w:val="•"/>
      <w:lvlJc w:val="left"/>
      <w:pPr>
        <w:ind w:left="2081" w:hanging="185"/>
      </w:pPr>
      <w:rPr>
        <w:lang w:val="ru-RU" w:eastAsia="en-US" w:bidi="ar-SA"/>
      </w:rPr>
    </w:lvl>
    <w:lvl w:ilvl="3" w:tplc="F0C2D42A">
      <w:numFmt w:val="bullet"/>
      <w:lvlText w:val="•"/>
      <w:lvlJc w:val="left"/>
      <w:pPr>
        <w:ind w:left="3071" w:hanging="185"/>
      </w:pPr>
      <w:rPr>
        <w:lang w:val="ru-RU" w:eastAsia="en-US" w:bidi="ar-SA"/>
      </w:rPr>
    </w:lvl>
    <w:lvl w:ilvl="4" w:tplc="F44EEC30">
      <w:numFmt w:val="bullet"/>
      <w:lvlText w:val="•"/>
      <w:lvlJc w:val="left"/>
      <w:pPr>
        <w:ind w:left="4062" w:hanging="185"/>
      </w:pPr>
      <w:rPr>
        <w:lang w:val="ru-RU" w:eastAsia="en-US" w:bidi="ar-SA"/>
      </w:rPr>
    </w:lvl>
    <w:lvl w:ilvl="5" w:tplc="746CEA6A">
      <w:numFmt w:val="bullet"/>
      <w:lvlText w:val="•"/>
      <w:lvlJc w:val="left"/>
      <w:pPr>
        <w:ind w:left="5053" w:hanging="185"/>
      </w:pPr>
      <w:rPr>
        <w:lang w:val="ru-RU" w:eastAsia="en-US" w:bidi="ar-SA"/>
      </w:rPr>
    </w:lvl>
    <w:lvl w:ilvl="6" w:tplc="76A633AA">
      <w:numFmt w:val="bullet"/>
      <w:lvlText w:val="•"/>
      <w:lvlJc w:val="left"/>
      <w:pPr>
        <w:ind w:left="6043" w:hanging="185"/>
      </w:pPr>
      <w:rPr>
        <w:lang w:val="ru-RU" w:eastAsia="en-US" w:bidi="ar-SA"/>
      </w:rPr>
    </w:lvl>
    <w:lvl w:ilvl="7" w:tplc="52D4F31C">
      <w:numFmt w:val="bullet"/>
      <w:lvlText w:val="•"/>
      <w:lvlJc w:val="left"/>
      <w:pPr>
        <w:ind w:left="7034" w:hanging="185"/>
      </w:pPr>
      <w:rPr>
        <w:lang w:val="ru-RU" w:eastAsia="en-US" w:bidi="ar-SA"/>
      </w:rPr>
    </w:lvl>
    <w:lvl w:ilvl="8" w:tplc="06BA670A">
      <w:numFmt w:val="bullet"/>
      <w:lvlText w:val="•"/>
      <w:lvlJc w:val="left"/>
      <w:pPr>
        <w:ind w:left="8025" w:hanging="185"/>
      </w:pPr>
      <w:rPr>
        <w:lang w:val="ru-RU" w:eastAsia="en-US" w:bidi="ar-SA"/>
      </w:rPr>
    </w:lvl>
  </w:abstractNum>
  <w:abstractNum w:abstractNumId="9">
    <w:nsid w:val="26B05E37"/>
    <w:multiLevelType w:val="hybridMultilevel"/>
    <w:tmpl w:val="C5BC6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1641E"/>
    <w:multiLevelType w:val="hybridMultilevel"/>
    <w:tmpl w:val="C5BC6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91DD1"/>
    <w:multiLevelType w:val="hybridMultilevel"/>
    <w:tmpl w:val="C5BC6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333B8A"/>
    <w:multiLevelType w:val="multilevel"/>
    <w:tmpl w:val="B4B4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9B652D"/>
    <w:multiLevelType w:val="multilevel"/>
    <w:tmpl w:val="83B6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DA6DC4"/>
    <w:multiLevelType w:val="hybridMultilevel"/>
    <w:tmpl w:val="E7F09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05D20"/>
    <w:multiLevelType w:val="multilevel"/>
    <w:tmpl w:val="BF84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907711"/>
    <w:multiLevelType w:val="hybridMultilevel"/>
    <w:tmpl w:val="FD485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5C73D2"/>
    <w:multiLevelType w:val="multilevel"/>
    <w:tmpl w:val="FBC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EB326B"/>
    <w:multiLevelType w:val="hybridMultilevel"/>
    <w:tmpl w:val="C9B6C8A2"/>
    <w:lvl w:ilvl="0" w:tplc="C4268EE0">
      <w:start w:val="1"/>
      <w:numFmt w:val="decimal"/>
      <w:lvlText w:val="%1."/>
      <w:lvlJc w:val="left"/>
      <w:pPr>
        <w:ind w:left="360" w:hanging="360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715616"/>
    <w:multiLevelType w:val="multilevel"/>
    <w:tmpl w:val="C134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B6356E"/>
    <w:multiLevelType w:val="hybridMultilevel"/>
    <w:tmpl w:val="DBF6209E"/>
    <w:lvl w:ilvl="0" w:tplc="827E960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1">
    <w:nsid w:val="729E6B3A"/>
    <w:multiLevelType w:val="multilevel"/>
    <w:tmpl w:val="B2F2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CD394C"/>
    <w:multiLevelType w:val="hybridMultilevel"/>
    <w:tmpl w:val="4C222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2C71A3"/>
    <w:multiLevelType w:val="multilevel"/>
    <w:tmpl w:val="BA2E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FC207C"/>
    <w:multiLevelType w:val="hybridMultilevel"/>
    <w:tmpl w:val="CAE2F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A678DD"/>
    <w:multiLevelType w:val="hybridMultilevel"/>
    <w:tmpl w:val="2B328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464067"/>
    <w:multiLevelType w:val="multilevel"/>
    <w:tmpl w:val="D0DA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240D64"/>
    <w:multiLevelType w:val="multilevel"/>
    <w:tmpl w:val="B9D4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5"/>
  </w:num>
  <w:num w:numId="3">
    <w:abstractNumId w:val="21"/>
  </w:num>
  <w:num w:numId="4">
    <w:abstractNumId w:val="12"/>
  </w:num>
  <w:num w:numId="5">
    <w:abstractNumId w:val="2"/>
  </w:num>
  <w:num w:numId="6">
    <w:abstractNumId w:val="27"/>
  </w:num>
  <w:num w:numId="7">
    <w:abstractNumId w:val="7"/>
  </w:num>
  <w:num w:numId="8">
    <w:abstractNumId w:val="20"/>
  </w:num>
  <w:num w:numId="9">
    <w:abstractNumId w:val="0"/>
  </w:num>
  <w:num w:numId="10">
    <w:abstractNumId w:val="5"/>
  </w:num>
  <w:num w:numId="11">
    <w:abstractNumId w:val="13"/>
  </w:num>
  <w:num w:numId="12">
    <w:abstractNumId w:val="19"/>
  </w:num>
  <w:num w:numId="13">
    <w:abstractNumId w:val="2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8"/>
  </w:num>
  <w:num w:numId="17">
    <w:abstractNumId w:val="17"/>
  </w:num>
  <w:num w:numId="18">
    <w:abstractNumId w:val="16"/>
  </w:num>
  <w:num w:numId="19">
    <w:abstractNumId w:val="22"/>
  </w:num>
  <w:num w:numId="20">
    <w:abstractNumId w:val="14"/>
  </w:num>
  <w:num w:numId="21">
    <w:abstractNumId w:val="25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9"/>
  </w:num>
  <w:num w:numId="25">
    <w:abstractNumId w:val="11"/>
  </w:num>
  <w:num w:numId="26">
    <w:abstractNumId w:val="10"/>
  </w:num>
  <w:num w:numId="27">
    <w:abstractNumId w:val="3"/>
  </w:num>
  <w:num w:numId="2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5619"/>
    <w:rsid w:val="000015D8"/>
    <w:rsid w:val="00001ABF"/>
    <w:rsid w:val="00001E9C"/>
    <w:rsid w:val="00006DF7"/>
    <w:rsid w:val="00007FFA"/>
    <w:rsid w:val="00014415"/>
    <w:rsid w:val="000240C6"/>
    <w:rsid w:val="00031C40"/>
    <w:rsid w:val="00041909"/>
    <w:rsid w:val="00045D84"/>
    <w:rsid w:val="00050570"/>
    <w:rsid w:val="000831F9"/>
    <w:rsid w:val="00085387"/>
    <w:rsid w:val="000868A8"/>
    <w:rsid w:val="00087EDB"/>
    <w:rsid w:val="00093829"/>
    <w:rsid w:val="000952BB"/>
    <w:rsid w:val="000A0BB7"/>
    <w:rsid w:val="000A20EB"/>
    <w:rsid w:val="000A41DA"/>
    <w:rsid w:val="000A5B62"/>
    <w:rsid w:val="000B2643"/>
    <w:rsid w:val="000B3A00"/>
    <w:rsid w:val="000D0629"/>
    <w:rsid w:val="000D10FA"/>
    <w:rsid w:val="000D4EEF"/>
    <w:rsid w:val="000D7FF8"/>
    <w:rsid w:val="000E14A6"/>
    <w:rsid w:val="000E181C"/>
    <w:rsid w:val="000E5061"/>
    <w:rsid w:val="000E702C"/>
    <w:rsid w:val="000F650F"/>
    <w:rsid w:val="000F7E3F"/>
    <w:rsid w:val="00102093"/>
    <w:rsid w:val="00104AB3"/>
    <w:rsid w:val="00105F52"/>
    <w:rsid w:val="00110D45"/>
    <w:rsid w:val="00111E52"/>
    <w:rsid w:val="00114A36"/>
    <w:rsid w:val="00121D69"/>
    <w:rsid w:val="0012365C"/>
    <w:rsid w:val="00127F09"/>
    <w:rsid w:val="001357A1"/>
    <w:rsid w:val="001419CF"/>
    <w:rsid w:val="00142A04"/>
    <w:rsid w:val="00145CE4"/>
    <w:rsid w:val="00145F34"/>
    <w:rsid w:val="0015295B"/>
    <w:rsid w:val="00152E30"/>
    <w:rsid w:val="0016320B"/>
    <w:rsid w:val="00163AEF"/>
    <w:rsid w:val="001651C3"/>
    <w:rsid w:val="00171706"/>
    <w:rsid w:val="00172F79"/>
    <w:rsid w:val="0017762B"/>
    <w:rsid w:val="0018009C"/>
    <w:rsid w:val="00187D91"/>
    <w:rsid w:val="001913E0"/>
    <w:rsid w:val="00192B4E"/>
    <w:rsid w:val="001B39AF"/>
    <w:rsid w:val="001C2B0F"/>
    <w:rsid w:val="001D10F7"/>
    <w:rsid w:val="001D5A39"/>
    <w:rsid w:val="001F5C8E"/>
    <w:rsid w:val="001F781A"/>
    <w:rsid w:val="00203E11"/>
    <w:rsid w:val="002078A8"/>
    <w:rsid w:val="00211FFB"/>
    <w:rsid w:val="00213E0B"/>
    <w:rsid w:val="002174B9"/>
    <w:rsid w:val="00224D63"/>
    <w:rsid w:val="00245ACB"/>
    <w:rsid w:val="00250F78"/>
    <w:rsid w:val="00253FFF"/>
    <w:rsid w:val="00256846"/>
    <w:rsid w:val="00263CCA"/>
    <w:rsid w:val="00271534"/>
    <w:rsid w:val="002757E5"/>
    <w:rsid w:val="00277651"/>
    <w:rsid w:val="00281B3A"/>
    <w:rsid w:val="00284786"/>
    <w:rsid w:val="0028621A"/>
    <w:rsid w:val="00297FF0"/>
    <w:rsid w:val="002A276E"/>
    <w:rsid w:val="002A3E20"/>
    <w:rsid w:val="002A4303"/>
    <w:rsid w:val="002B6D60"/>
    <w:rsid w:val="002C495E"/>
    <w:rsid w:val="002C6F79"/>
    <w:rsid w:val="002D7C48"/>
    <w:rsid w:val="002E5054"/>
    <w:rsid w:val="002F3E68"/>
    <w:rsid w:val="002F6EEE"/>
    <w:rsid w:val="00305300"/>
    <w:rsid w:val="00314638"/>
    <w:rsid w:val="00315ED8"/>
    <w:rsid w:val="00324555"/>
    <w:rsid w:val="0032505D"/>
    <w:rsid w:val="00330617"/>
    <w:rsid w:val="00330BF5"/>
    <w:rsid w:val="00333661"/>
    <w:rsid w:val="00336249"/>
    <w:rsid w:val="003438D1"/>
    <w:rsid w:val="0034483C"/>
    <w:rsid w:val="00344C03"/>
    <w:rsid w:val="0035097F"/>
    <w:rsid w:val="003519C8"/>
    <w:rsid w:val="00355079"/>
    <w:rsid w:val="00380D07"/>
    <w:rsid w:val="00387506"/>
    <w:rsid w:val="00391AAE"/>
    <w:rsid w:val="00393514"/>
    <w:rsid w:val="003948AD"/>
    <w:rsid w:val="003A0875"/>
    <w:rsid w:val="003A42F8"/>
    <w:rsid w:val="003B19CC"/>
    <w:rsid w:val="003B609F"/>
    <w:rsid w:val="003B7080"/>
    <w:rsid w:val="003C4BD1"/>
    <w:rsid w:val="003C6703"/>
    <w:rsid w:val="003D3B35"/>
    <w:rsid w:val="003D6878"/>
    <w:rsid w:val="003D6E86"/>
    <w:rsid w:val="003E377B"/>
    <w:rsid w:val="003E4071"/>
    <w:rsid w:val="003F0ED2"/>
    <w:rsid w:val="003F3D98"/>
    <w:rsid w:val="003F70F0"/>
    <w:rsid w:val="00403B90"/>
    <w:rsid w:val="00405C20"/>
    <w:rsid w:val="0041010D"/>
    <w:rsid w:val="0041038F"/>
    <w:rsid w:val="0041061A"/>
    <w:rsid w:val="00413769"/>
    <w:rsid w:val="004155E5"/>
    <w:rsid w:val="00422200"/>
    <w:rsid w:val="00424187"/>
    <w:rsid w:val="00435FEE"/>
    <w:rsid w:val="00440813"/>
    <w:rsid w:val="00446A7F"/>
    <w:rsid w:val="00452522"/>
    <w:rsid w:val="00453185"/>
    <w:rsid w:val="00453851"/>
    <w:rsid w:val="00464F74"/>
    <w:rsid w:val="00465558"/>
    <w:rsid w:val="004760EC"/>
    <w:rsid w:val="00476CBF"/>
    <w:rsid w:val="004778A0"/>
    <w:rsid w:val="004831F7"/>
    <w:rsid w:val="00491488"/>
    <w:rsid w:val="004A010B"/>
    <w:rsid w:val="004A7583"/>
    <w:rsid w:val="004A760E"/>
    <w:rsid w:val="004B697C"/>
    <w:rsid w:val="004C3CA4"/>
    <w:rsid w:val="004C4BCC"/>
    <w:rsid w:val="004C515A"/>
    <w:rsid w:val="004E014C"/>
    <w:rsid w:val="004E369B"/>
    <w:rsid w:val="004E3B30"/>
    <w:rsid w:val="004E582A"/>
    <w:rsid w:val="004E6095"/>
    <w:rsid w:val="004F4799"/>
    <w:rsid w:val="004F78DA"/>
    <w:rsid w:val="004F7B6D"/>
    <w:rsid w:val="00500595"/>
    <w:rsid w:val="00507183"/>
    <w:rsid w:val="00511545"/>
    <w:rsid w:val="005129E7"/>
    <w:rsid w:val="00515785"/>
    <w:rsid w:val="00516EBD"/>
    <w:rsid w:val="0052089D"/>
    <w:rsid w:val="00522885"/>
    <w:rsid w:val="005323DC"/>
    <w:rsid w:val="0053385A"/>
    <w:rsid w:val="0053520A"/>
    <w:rsid w:val="00543341"/>
    <w:rsid w:val="00545E4E"/>
    <w:rsid w:val="00545FC5"/>
    <w:rsid w:val="00550D35"/>
    <w:rsid w:val="00553BE4"/>
    <w:rsid w:val="00553CB6"/>
    <w:rsid w:val="00554517"/>
    <w:rsid w:val="00563982"/>
    <w:rsid w:val="00566DE2"/>
    <w:rsid w:val="00571070"/>
    <w:rsid w:val="005732BE"/>
    <w:rsid w:val="005741BF"/>
    <w:rsid w:val="0057607F"/>
    <w:rsid w:val="005808F9"/>
    <w:rsid w:val="00584C65"/>
    <w:rsid w:val="00586FD1"/>
    <w:rsid w:val="00587B15"/>
    <w:rsid w:val="00587B25"/>
    <w:rsid w:val="0059130B"/>
    <w:rsid w:val="005923F5"/>
    <w:rsid w:val="00593CBF"/>
    <w:rsid w:val="0059641D"/>
    <w:rsid w:val="005A1188"/>
    <w:rsid w:val="005A3CCC"/>
    <w:rsid w:val="005A5883"/>
    <w:rsid w:val="005B46F7"/>
    <w:rsid w:val="005C424B"/>
    <w:rsid w:val="005C47E7"/>
    <w:rsid w:val="005C7B38"/>
    <w:rsid w:val="005D01BD"/>
    <w:rsid w:val="005D1F45"/>
    <w:rsid w:val="005D2398"/>
    <w:rsid w:val="005D36B8"/>
    <w:rsid w:val="005D44A6"/>
    <w:rsid w:val="005D50AF"/>
    <w:rsid w:val="005D6B66"/>
    <w:rsid w:val="005E180A"/>
    <w:rsid w:val="00603698"/>
    <w:rsid w:val="006131EE"/>
    <w:rsid w:val="00617DB9"/>
    <w:rsid w:val="00624595"/>
    <w:rsid w:val="00644DB8"/>
    <w:rsid w:val="0066095C"/>
    <w:rsid w:val="00661830"/>
    <w:rsid w:val="00663041"/>
    <w:rsid w:val="00663FB4"/>
    <w:rsid w:val="00667290"/>
    <w:rsid w:val="0066760C"/>
    <w:rsid w:val="006738AA"/>
    <w:rsid w:val="00674ADC"/>
    <w:rsid w:val="00674F44"/>
    <w:rsid w:val="00692795"/>
    <w:rsid w:val="00696730"/>
    <w:rsid w:val="00697DC6"/>
    <w:rsid w:val="006A05EF"/>
    <w:rsid w:val="006A0857"/>
    <w:rsid w:val="006A1DB1"/>
    <w:rsid w:val="006B249C"/>
    <w:rsid w:val="006B36B6"/>
    <w:rsid w:val="006C0726"/>
    <w:rsid w:val="006C1269"/>
    <w:rsid w:val="006C7227"/>
    <w:rsid w:val="006D595C"/>
    <w:rsid w:val="006D6BD6"/>
    <w:rsid w:val="006E4443"/>
    <w:rsid w:val="006F246F"/>
    <w:rsid w:val="006F3347"/>
    <w:rsid w:val="006F76DE"/>
    <w:rsid w:val="006F7D01"/>
    <w:rsid w:val="007036F7"/>
    <w:rsid w:val="00705F7C"/>
    <w:rsid w:val="0070759D"/>
    <w:rsid w:val="00714F46"/>
    <w:rsid w:val="00716EED"/>
    <w:rsid w:val="007265E1"/>
    <w:rsid w:val="0075361B"/>
    <w:rsid w:val="0076623C"/>
    <w:rsid w:val="00766FEE"/>
    <w:rsid w:val="00770116"/>
    <w:rsid w:val="00777DCE"/>
    <w:rsid w:val="00786409"/>
    <w:rsid w:val="00786DB6"/>
    <w:rsid w:val="00787B8F"/>
    <w:rsid w:val="007917CE"/>
    <w:rsid w:val="007A1E1C"/>
    <w:rsid w:val="007A7C28"/>
    <w:rsid w:val="007B3CE6"/>
    <w:rsid w:val="007B4CF7"/>
    <w:rsid w:val="007C0BB9"/>
    <w:rsid w:val="007D12E7"/>
    <w:rsid w:val="007E2ECC"/>
    <w:rsid w:val="007E5AED"/>
    <w:rsid w:val="007F3A6A"/>
    <w:rsid w:val="007F7E86"/>
    <w:rsid w:val="00800E49"/>
    <w:rsid w:val="00801EB3"/>
    <w:rsid w:val="00801FAA"/>
    <w:rsid w:val="00806C4E"/>
    <w:rsid w:val="0081194E"/>
    <w:rsid w:val="00814331"/>
    <w:rsid w:val="00822749"/>
    <w:rsid w:val="008247FB"/>
    <w:rsid w:val="00824E54"/>
    <w:rsid w:val="00827C2A"/>
    <w:rsid w:val="00834453"/>
    <w:rsid w:val="008427B2"/>
    <w:rsid w:val="00855790"/>
    <w:rsid w:val="00856E39"/>
    <w:rsid w:val="0085774B"/>
    <w:rsid w:val="008620D7"/>
    <w:rsid w:val="008653EA"/>
    <w:rsid w:val="008664C0"/>
    <w:rsid w:val="0087349B"/>
    <w:rsid w:val="008740D7"/>
    <w:rsid w:val="00877892"/>
    <w:rsid w:val="00880751"/>
    <w:rsid w:val="00885E99"/>
    <w:rsid w:val="008878BC"/>
    <w:rsid w:val="00895C44"/>
    <w:rsid w:val="00896F95"/>
    <w:rsid w:val="008972F6"/>
    <w:rsid w:val="008A1AE1"/>
    <w:rsid w:val="008A3184"/>
    <w:rsid w:val="008A353B"/>
    <w:rsid w:val="008A4245"/>
    <w:rsid w:val="008A5619"/>
    <w:rsid w:val="008A57E3"/>
    <w:rsid w:val="008A68DF"/>
    <w:rsid w:val="008A6FA1"/>
    <w:rsid w:val="008B162A"/>
    <w:rsid w:val="008B7D47"/>
    <w:rsid w:val="008C00F2"/>
    <w:rsid w:val="008C27A3"/>
    <w:rsid w:val="008D1A11"/>
    <w:rsid w:val="009019F0"/>
    <w:rsid w:val="00910B91"/>
    <w:rsid w:val="009142A9"/>
    <w:rsid w:val="00915DBA"/>
    <w:rsid w:val="00923388"/>
    <w:rsid w:val="009253B8"/>
    <w:rsid w:val="00926757"/>
    <w:rsid w:val="0092715A"/>
    <w:rsid w:val="00941C67"/>
    <w:rsid w:val="00951863"/>
    <w:rsid w:val="00952570"/>
    <w:rsid w:val="009532BE"/>
    <w:rsid w:val="009534EA"/>
    <w:rsid w:val="0095647A"/>
    <w:rsid w:val="00966A27"/>
    <w:rsid w:val="00975347"/>
    <w:rsid w:val="00987166"/>
    <w:rsid w:val="009A2DAF"/>
    <w:rsid w:val="009A5F38"/>
    <w:rsid w:val="009B7CCF"/>
    <w:rsid w:val="009C0BCB"/>
    <w:rsid w:val="009D01DA"/>
    <w:rsid w:val="009D5B79"/>
    <w:rsid w:val="009D68F0"/>
    <w:rsid w:val="009D799F"/>
    <w:rsid w:val="009E3798"/>
    <w:rsid w:val="009E42C0"/>
    <w:rsid w:val="009E4E0B"/>
    <w:rsid w:val="009F5158"/>
    <w:rsid w:val="00A1033C"/>
    <w:rsid w:val="00A106DD"/>
    <w:rsid w:val="00A13216"/>
    <w:rsid w:val="00A15B2F"/>
    <w:rsid w:val="00A166D8"/>
    <w:rsid w:val="00A2108D"/>
    <w:rsid w:val="00A21E8F"/>
    <w:rsid w:val="00A22FB1"/>
    <w:rsid w:val="00A415A6"/>
    <w:rsid w:val="00A50A21"/>
    <w:rsid w:val="00A54A34"/>
    <w:rsid w:val="00A669DE"/>
    <w:rsid w:val="00A67E33"/>
    <w:rsid w:val="00A80E7D"/>
    <w:rsid w:val="00A82BED"/>
    <w:rsid w:val="00A82F96"/>
    <w:rsid w:val="00A92A5B"/>
    <w:rsid w:val="00A9751A"/>
    <w:rsid w:val="00AA3A84"/>
    <w:rsid w:val="00AA4552"/>
    <w:rsid w:val="00AA7740"/>
    <w:rsid w:val="00AB1DBA"/>
    <w:rsid w:val="00AB2A70"/>
    <w:rsid w:val="00AB6121"/>
    <w:rsid w:val="00AC0433"/>
    <w:rsid w:val="00AC097C"/>
    <w:rsid w:val="00AC1B75"/>
    <w:rsid w:val="00AC5E75"/>
    <w:rsid w:val="00AC7AF1"/>
    <w:rsid w:val="00AD197E"/>
    <w:rsid w:val="00AD4DD0"/>
    <w:rsid w:val="00AE03C3"/>
    <w:rsid w:val="00AE1B47"/>
    <w:rsid w:val="00AE1ECD"/>
    <w:rsid w:val="00AE3824"/>
    <w:rsid w:val="00AE7411"/>
    <w:rsid w:val="00AF10A4"/>
    <w:rsid w:val="00AF1691"/>
    <w:rsid w:val="00AF2B51"/>
    <w:rsid w:val="00AF49FE"/>
    <w:rsid w:val="00AF6FA5"/>
    <w:rsid w:val="00B00D64"/>
    <w:rsid w:val="00B02F9B"/>
    <w:rsid w:val="00B04875"/>
    <w:rsid w:val="00B3205B"/>
    <w:rsid w:val="00B345A7"/>
    <w:rsid w:val="00B35735"/>
    <w:rsid w:val="00B4155B"/>
    <w:rsid w:val="00B4613E"/>
    <w:rsid w:val="00B470CF"/>
    <w:rsid w:val="00B47281"/>
    <w:rsid w:val="00B5124A"/>
    <w:rsid w:val="00B64C57"/>
    <w:rsid w:val="00B66690"/>
    <w:rsid w:val="00B77A76"/>
    <w:rsid w:val="00B83D1C"/>
    <w:rsid w:val="00B86585"/>
    <w:rsid w:val="00BA12A0"/>
    <w:rsid w:val="00BA13D3"/>
    <w:rsid w:val="00BA371D"/>
    <w:rsid w:val="00BA37E2"/>
    <w:rsid w:val="00BB6A44"/>
    <w:rsid w:val="00BC53D2"/>
    <w:rsid w:val="00BC5B2B"/>
    <w:rsid w:val="00BD3B7E"/>
    <w:rsid w:val="00BD3E8B"/>
    <w:rsid w:val="00BE1447"/>
    <w:rsid w:val="00BE294A"/>
    <w:rsid w:val="00BE540B"/>
    <w:rsid w:val="00BE60F3"/>
    <w:rsid w:val="00BE7985"/>
    <w:rsid w:val="00C001D3"/>
    <w:rsid w:val="00C00FCD"/>
    <w:rsid w:val="00C04F8E"/>
    <w:rsid w:val="00C05C02"/>
    <w:rsid w:val="00C15B68"/>
    <w:rsid w:val="00C2065C"/>
    <w:rsid w:val="00C231F8"/>
    <w:rsid w:val="00C232DE"/>
    <w:rsid w:val="00C23A82"/>
    <w:rsid w:val="00C24458"/>
    <w:rsid w:val="00C24DD7"/>
    <w:rsid w:val="00C26571"/>
    <w:rsid w:val="00C27B2B"/>
    <w:rsid w:val="00C317C4"/>
    <w:rsid w:val="00C35141"/>
    <w:rsid w:val="00C45D90"/>
    <w:rsid w:val="00C45E0E"/>
    <w:rsid w:val="00C46C7E"/>
    <w:rsid w:val="00C54299"/>
    <w:rsid w:val="00C71AB3"/>
    <w:rsid w:val="00C81686"/>
    <w:rsid w:val="00C90B00"/>
    <w:rsid w:val="00C97BCB"/>
    <w:rsid w:val="00CA29C1"/>
    <w:rsid w:val="00CB3C69"/>
    <w:rsid w:val="00CC49F9"/>
    <w:rsid w:val="00CC597A"/>
    <w:rsid w:val="00CD119A"/>
    <w:rsid w:val="00CE1492"/>
    <w:rsid w:val="00CE25A4"/>
    <w:rsid w:val="00CE25C9"/>
    <w:rsid w:val="00CE62BD"/>
    <w:rsid w:val="00CF0892"/>
    <w:rsid w:val="00D046CC"/>
    <w:rsid w:val="00D10903"/>
    <w:rsid w:val="00D15682"/>
    <w:rsid w:val="00D16ACC"/>
    <w:rsid w:val="00D16F54"/>
    <w:rsid w:val="00D21991"/>
    <w:rsid w:val="00D471EA"/>
    <w:rsid w:val="00D50CD4"/>
    <w:rsid w:val="00D527A4"/>
    <w:rsid w:val="00D55275"/>
    <w:rsid w:val="00D574AF"/>
    <w:rsid w:val="00D602DC"/>
    <w:rsid w:val="00D60DFF"/>
    <w:rsid w:val="00D60F97"/>
    <w:rsid w:val="00D635C1"/>
    <w:rsid w:val="00D65C23"/>
    <w:rsid w:val="00D662E0"/>
    <w:rsid w:val="00D67FB4"/>
    <w:rsid w:val="00D73DB4"/>
    <w:rsid w:val="00D84805"/>
    <w:rsid w:val="00D877F2"/>
    <w:rsid w:val="00D92CDA"/>
    <w:rsid w:val="00DA1512"/>
    <w:rsid w:val="00DA443A"/>
    <w:rsid w:val="00DA75FF"/>
    <w:rsid w:val="00DB0918"/>
    <w:rsid w:val="00DB4602"/>
    <w:rsid w:val="00DC5C2F"/>
    <w:rsid w:val="00DD639C"/>
    <w:rsid w:val="00DE2353"/>
    <w:rsid w:val="00DE2665"/>
    <w:rsid w:val="00DE4613"/>
    <w:rsid w:val="00DE7C4C"/>
    <w:rsid w:val="00DF50E3"/>
    <w:rsid w:val="00E06C42"/>
    <w:rsid w:val="00E14D99"/>
    <w:rsid w:val="00E1666A"/>
    <w:rsid w:val="00E224DC"/>
    <w:rsid w:val="00E264A0"/>
    <w:rsid w:val="00E26B51"/>
    <w:rsid w:val="00E27C76"/>
    <w:rsid w:val="00E306A5"/>
    <w:rsid w:val="00E344A6"/>
    <w:rsid w:val="00E368A7"/>
    <w:rsid w:val="00E4189B"/>
    <w:rsid w:val="00E41CCA"/>
    <w:rsid w:val="00E54C46"/>
    <w:rsid w:val="00E61299"/>
    <w:rsid w:val="00E702A5"/>
    <w:rsid w:val="00E74381"/>
    <w:rsid w:val="00E8087A"/>
    <w:rsid w:val="00E8431C"/>
    <w:rsid w:val="00E85941"/>
    <w:rsid w:val="00E96AE4"/>
    <w:rsid w:val="00EA6E6E"/>
    <w:rsid w:val="00EB29B5"/>
    <w:rsid w:val="00EC0378"/>
    <w:rsid w:val="00ED3179"/>
    <w:rsid w:val="00EE1B36"/>
    <w:rsid w:val="00EE32B5"/>
    <w:rsid w:val="00EE379E"/>
    <w:rsid w:val="00EE4B2C"/>
    <w:rsid w:val="00EE7621"/>
    <w:rsid w:val="00EF7A9B"/>
    <w:rsid w:val="00F05BF5"/>
    <w:rsid w:val="00F1175B"/>
    <w:rsid w:val="00F11A0C"/>
    <w:rsid w:val="00F11BD4"/>
    <w:rsid w:val="00F16F62"/>
    <w:rsid w:val="00F17215"/>
    <w:rsid w:val="00F17AB9"/>
    <w:rsid w:val="00F27B38"/>
    <w:rsid w:val="00F27C07"/>
    <w:rsid w:val="00F31277"/>
    <w:rsid w:val="00F36A85"/>
    <w:rsid w:val="00F405F6"/>
    <w:rsid w:val="00F421B1"/>
    <w:rsid w:val="00F51447"/>
    <w:rsid w:val="00F55D04"/>
    <w:rsid w:val="00F57DB2"/>
    <w:rsid w:val="00F6610C"/>
    <w:rsid w:val="00F76A2E"/>
    <w:rsid w:val="00F80E45"/>
    <w:rsid w:val="00F842B1"/>
    <w:rsid w:val="00F85231"/>
    <w:rsid w:val="00F8744B"/>
    <w:rsid w:val="00F97BD2"/>
    <w:rsid w:val="00FA7794"/>
    <w:rsid w:val="00FB48BB"/>
    <w:rsid w:val="00FB7FA3"/>
    <w:rsid w:val="00FC1730"/>
    <w:rsid w:val="00FC2933"/>
    <w:rsid w:val="00FD6631"/>
    <w:rsid w:val="00FE1A2C"/>
    <w:rsid w:val="00FE539D"/>
    <w:rsid w:val="00FF0F28"/>
    <w:rsid w:val="00FF0FAC"/>
    <w:rsid w:val="00FF25D9"/>
    <w:rsid w:val="00FF3B09"/>
    <w:rsid w:val="00FF3F31"/>
    <w:rsid w:val="00FF5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9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32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32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757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757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2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32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57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57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AB1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380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757E5"/>
    <w:rPr>
      <w:b/>
      <w:bCs/>
    </w:rPr>
  </w:style>
  <w:style w:type="character" w:styleId="a6">
    <w:name w:val="Emphasis"/>
    <w:basedOn w:val="a0"/>
    <w:uiPriority w:val="20"/>
    <w:qFormat/>
    <w:rsid w:val="002757E5"/>
    <w:rPr>
      <w:i/>
      <w:iCs/>
    </w:rPr>
  </w:style>
  <w:style w:type="paragraph" w:styleId="a7">
    <w:name w:val="Normal (Web)"/>
    <w:basedOn w:val="a"/>
    <w:uiPriority w:val="99"/>
    <w:unhideWhenUsed/>
    <w:rsid w:val="0027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Новый"/>
    <w:basedOn w:val="a"/>
    <w:rsid w:val="0085579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No Spacing"/>
    <w:uiPriority w:val="1"/>
    <w:qFormat/>
    <w:rsid w:val="00D635C1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E54C46"/>
    <w:rPr>
      <w:color w:val="0000FF"/>
      <w:u w:val="single"/>
    </w:rPr>
  </w:style>
  <w:style w:type="character" w:customStyle="1" w:styleId="c14">
    <w:name w:val="c14"/>
    <w:basedOn w:val="a0"/>
    <w:rsid w:val="005C47E7"/>
  </w:style>
  <w:style w:type="character" w:customStyle="1" w:styleId="c42">
    <w:name w:val="c42"/>
    <w:basedOn w:val="a0"/>
    <w:rsid w:val="005C47E7"/>
  </w:style>
  <w:style w:type="character" w:customStyle="1" w:styleId="21">
    <w:name w:val="Основной текст (2)_"/>
    <w:basedOn w:val="a0"/>
    <w:link w:val="22"/>
    <w:rsid w:val="00C317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317C4"/>
    <w:pPr>
      <w:widowControl w:val="0"/>
      <w:shd w:val="clear" w:color="auto" w:fill="FFFFFF"/>
      <w:spacing w:before="660" w:after="0" w:line="298" w:lineRule="exact"/>
      <w:ind w:hanging="34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Heading1">
    <w:name w:val="Heading 1"/>
    <w:basedOn w:val="a"/>
    <w:uiPriority w:val="1"/>
    <w:qFormat/>
    <w:rsid w:val="008D1A11"/>
    <w:pPr>
      <w:widowControl w:val="0"/>
      <w:autoSpaceDE w:val="0"/>
      <w:autoSpaceDN w:val="0"/>
      <w:spacing w:after="0" w:line="240" w:lineRule="auto"/>
      <w:ind w:left="974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D1A11"/>
    <w:pPr>
      <w:widowControl w:val="0"/>
      <w:autoSpaceDE w:val="0"/>
      <w:autoSpaceDN w:val="0"/>
      <w:spacing w:after="0" w:line="232" w:lineRule="exact"/>
      <w:ind w:left="108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ab">
    <w:name w:val="Body Text"/>
    <w:basedOn w:val="a"/>
    <w:link w:val="ac"/>
    <w:uiPriority w:val="99"/>
    <w:semiHidden/>
    <w:unhideWhenUsed/>
    <w:rsid w:val="00667290"/>
    <w:pPr>
      <w:spacing w:after="12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ac">
    <w:name w:val="Основной текст Знак"/>
    <w:basedOn w:val="a0"/>
    <w:link w:val="ab"/>
    <w:uiPriority w:val="99"/>
    <w:semiHidden/>
    <w:rsid w:val="00667290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43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6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9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68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7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8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5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E2EF5-EDDE-4B0E-A47F-E109E8C4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1878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2025-09-23T01:09:00Z</cp:lastPrinted>
  <dcterms:created xsi:type="dcterms:W3CDTF">2025-10-01T06:40:00Z</dcterms:created>
  <dcterms:modified xsi:type="dcterms:W3CDTF">2025-10-01T06:40:00Z</dcterms:modified>
</cp:coreProperties>
</file>