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034" w:rsidRDefault="004A0034" w:rsidP="004A0034">
      <w:pPr>
        <w:shd w:val="clear" w:color="auto" w:fill="FFFFFF"/>
        <w:spacing w:after="0" w:line="240" w:lineRule="auto"/>
        <w:jc w:val="right"/>
        <w:rPr>
          <w:rFonts w:ascii="Times New Roman" w:eastAsia="Times New Roman" w:hAnsi="Times New Roman" w:cs="Times New Roman"/>
          <w:color w:val="1A1A1A"/>
          <w:sz w:val="26"/>
          <w:szCs w:val="26"/>
        </w:rPr>
      </w:pPr>
      <w:r w:rsidRPr="00E65983">
        <w:rPr>
          <w:rFonts w:ascii="Times New Roman" w:eastAsia="Times New Roman" w:hAnsi="Times New Roman" w:cs="Times New Roman"/>
          <w:color w:val="1A1A1A"/>
          <w:sz w:val="26"/>
          <w:szCs w:val="26"/>
        </w:rPr>
        <w:t>Выписка из Основной образовательной программы</w:t>
      </w:r>
    </w:p>
    <w:p w:rsidR="004A0034" w:rsidRDefault="004A0034" w:rsidP="004A0034">
      <w:pPr>
        <w:shd w:val="clear" w:color="auto" w:fill="FFFFFF"/>
        <w:spacing w:after="0" w:line="240" w:lineRule="auto"/>
        <w:jc w:val="right"/>
        <w:rPr>
          <w:rFonts w:ascii="Times New Roman" w:eastAsia="Times New Roman" w:hAnsi="Times New Roman" w:cs="Times New Roman"/>
          <w:color w:val="1A1A1A"/>
          <w:sz w:val="26"/>
          <w:szCs w:val="26"/>
        </w:rPr>
      </w:pPr>
      <w:r w:rsidRPr="00E65983">
        <w:rPr>
          <w:rFonts w:ascii="Times New Roman" w:eastAsia="Times New Roman" w:hAnsi="Times New Roman" w:cs="Times New Roman"/>
          <w:color w:val="1A1A1A"/>
          <w:sz w:val="26"/>
          <w:szCs w:val="26"/>
        </w:rPr>
        <w:t xml:space="preserve"> основного общего образования</w:t>
      </w:r>
    </w:p>
    <w:p w:rsidR="004A0034" w:rsidRDefault="004A0034" w:rsidP="004A0034">
      <w:pPr>
        <w:shd w:val="clear" w:color="auto" w:fill="FFFFFF"/>
        <w:spacing w:after="0" w:line="240" w:lineRule="auto"/>
        <w:jc w:val="right"/>
        <w:rPr>
          <w:rFonts w:ascii="Times New Roman" w:eastAsia="Times New Roman" w:hAnsi="Times New Roman" w:cs="Times New Roman"/>
          <w:color w:val="1A1A1A"/>
          <w:sz w:val="26"/>
          <w:szCs w:val="26"/>
        </w:rPr>
      </w:pPr>
      <w:r>
        <w:rPr>
          <w:rFonts w:ascii="Times New Roman" w:eastAsia="Times New Roman" w:hAnsi="Times New Roman" w:cs="Times New Roman"/>
          <w:color w:val="1A1A1A"/>
          <w:sz w:val="26"/>
          <w:szCs w:val="26"/>
        </w:rPr>
        <w:t>Утверждено</w:t>
      </w:r>
    </w:p>
    <w:p w:rsidR="004A0034" w:rsidRDefault="004A0034" w:rsidP="004A0034">
      <w:pPr>
        <w:shd w:val="clear" w:color="auto" w:fill="FFFFFF"/>
        <w:spacing w:after="0" w:line="240" w:lineRule="auto"/>
        <w:jc w:val="right"/>
        <w:rPr>
          <w:rFonts w:ascii="Times New Roman" w:eastAsia="Times New Roman" w:hAnsi="Times New Roman" w:cs="Times New Roman"/>
          <w:color w:val="1A1A1A"/>
          <w:sz w:val="26"/>
          <w:szCs w:val="26"/>
        </w:rPr>
      </w:pPr>
      <w:r>
        <w:rPr>
          <w:rFonts w:ascii="Times New Roman" w:eastAsia="Times New Roman" w:hAnsi="Times New Roman" w:cs="Times New Roman"/>
          <w:color w:val="1A1A1A"/>
          <w:sz w:val="26"/>
          <w:szCs w:val="26"/>
        </w:rPr>
        <w:t>Директором МБОУ «</w:t>
      </w:r>
      <w:proofErr w:type="spellStart"/>
      <w:r>
        <w:rPr>
          <w:rFonts w:ascii="Times New Roman" w:eastAsia="Times New Roman" w:hAnsi="Times New Roman" w:cs="Times New Roman"/>
          <w:color w:val="1A1A1A"/>
          <w:sz w:val="26"/>
          <w:szCs w:val="26"/>
        </w:rPr>
        <w:t>Новокурская</w:t>
      </w:r>
      <w:proofErr w:type="spellEnd"/>
      <w:r>
        <w:rPr>
          <w:rFonts w:ascii="Times New Roman" w:eastAsia="Times New Roman" w:hAnsi="Times New Roman" w:cs="Times New Roman"/>
          <w:color w:val="1A1A1A"/>
          <w:sz w:val="26"/>
          <w:szCs w:val="26"/>
        </w:rPr>
        <w:t xml:space="preserve"> ООШ»</w:t>
      </w:r>
    </w:p>
    <w:p w:rsidR="004A0034" w:rsidRDefault="004A0034" w:rsidP="004A0034">
      <w:pPr>
        <w:shd w:val="clear" w:color="auto" w:fill="FFFFFF"/>
        <w:spacing w:after="0" w:line="240" w:lineRule="auto"/>
        <w:jc w:val="right"/>
        <w:rPr>
          <w:rFonts w:ascii="Times New Roman" w:eastAsia="Times New Roman" w:hAnsi="Times New Roman" w:cs="Times New Roman"/>
          <w:color w:val="1A1A1A"/>
          <w:sz w:val="26"/>
          <w:szCs w:val="26"/>
        </w:rPr>
      </w:pPr>
      <w:r>
        <w:rPr>
          <w:rFonts w:ascii="Times New Roman" w:eastAsia="Times New Roman" w:hAnsi="Times New Roman" w:cs="Times New Roman"/>
          <w:color w:val="1A1A1A"/>
          <w:sz w:val="26"/>
          <w:szCs w:val="26"/>
        </w:rPr>
        <w:t xml:space="preserve">С.В. </w:t>
      </w:r>
      <w:proofErr w:type="spellStart"/>
      <w:r>
        <w:rPr>
          <w:rFonts w:ascii="Times New Roman" w:eastAsia="Times New Roman" w:hAnsi="Times New Roman" w:cs="Times New Roman"/>
          <w:color w:val="1A1A1A"/>
          <w:sz w:val="26"/>
          <w:szCs w:val="26"/>
        </w:rPr>
        <w:t>Аржакова</w:t>
      </w:r>
      <w:proofErr w:type="spellEnd"/>
    </w:p>
    <w:p w:rsidR="004A0034" w:rsidRPr="00E65983" w:rsidRDefault="004A0034" w:rsidP="004A0034">
      <w:pPr>
        <w:shd w:val="clear" w:color="auto" w:fill="FFFFFF"/>
        <w:spacing w:after="0" w:line="240" w:lineRule="auto"/>
        <w:jc w:val="right"/>
        <w:rPr>
          <w:rFonts w:ascii="Times New Roman" w:eastAsia="Times New Roman" w:hAnsi="Times New Roman" w:cs="Times New Roman"/>
          <w:color w:val="1A1A1A"/>
          <w:sz w:val="26"/>
          <w:szCs w:val="26"/>
        </w:rPr>
      </w:pPr>
      <w:r>
        <w:rPr>
          <w:rFonts w:ascii="Times New Roman" w:eastAsia="Times New Roman" w:hAnsi="Times New Roman" w:cs="Times New Roman"/>
          <w:color w:val="1A1A1A"/>
          <w:sz w:val="26"/>
          <w:szCs w:val="26"/>
        </w:rPr>
        <w:t>приказ № 51-1 от 28.08.2025</w:t>
      </w:r>
    </w:p>
    <w:p w:rsidR="004A0034" w:rsidRDefault="004A0034" w:rsidP="004A0034">
      <w:pPr>
        <w:shd w:val="clear" w:color="auto" w:fill="FFFFFF"/>
        <w:spacing w:after="0" w:line="240" w:lineRule="auto"/>
        <w:jc w:val="center"/>
        <w:rPr>
          <w:rFonts w:ascii="Times New Roman" w:eastAsia="Times New Roman" w:hAnsi="Times New Roman" w:cs="Times New Roman"/>
          <w:b/>
          <w:color w:val="1A1A1A"/>
          <w:sz w:val="28"/>
          <w:szCs w:val="28"/>
        </w:rPr>
      </w:pPr>
    </w:p>
    <w:p w:rsidR="004A0034" w:rsidRDefault="004A0034" w:rsidP="004A0034">
      <w:pPr>
        <w:shd w:val="clear" w:color="auto" w:fill="FFFFFF"/>
        <w:spacing w:after="0" w:line="240" w:lineRule="auto"/>
        <w:jc w:val="center"/>
        <w:rPr>
          <w:rFonts w:ascii="Times New Roman" w:eastAsia="Times New Roman" w:hAnsi="Times New Roman" w:cs="Times New Roman"/>
          <w:b/>
          <w:color w:val="1A1A1A"/>
          <w:sz w:val="28"/>
          <w:szCs w:val="28"/>
        </w:rPr>
      </w:pPr>
    </w:p>
    <w:p w:rsidR="004A0034" w:rsidRDefault="004A0034" w:rsidP="004A0034">
      <w:pPr>
        <w:shd w:val="clear" w:color="auto" w:fill="FFFFFF"/>
        <w:spacing w:after="0" w:line="240" w:lineRule="auto"/>
        <w:jc w:val="center"/>
        <w:rPr>
          <w:rFonts w:ascii="Times New Roman" w:eastAsia="Times New Roman" w:hAnsi="Times New Roman" w:cs="Times New Roman"/>
          <w:b/>
          <w:color w:val="1A1A1A"/>
          <w:sz w:val="28"/>
          <w:szCs w:val="28"/>
        </w:rPr>
      </w:pPr>
    </w:p>
    <w:p w:rsidR="004A0034" w:rsidRDefault="004A0034" w:rsidP="004A0034">
      <w:pPr>
        <w:shd w:val="clear" w:color="auto" w:fill="FFFFFF"/>
        <w:spacing w:after="0" w:line="240" w:lineRule="auto"/>
        <w:rPr>
          <w:rFonts w:ascii="Times New Roman" w:eastAsia="Times New Roman" w:hAnsi="Times New Roman" w:cs="Times New Roman"/>
          <w:b/>
          <w:color w:val="1A1A1A"/>
          <w:sz w:val="28"/>
          <w:szCs w:val="28"/>
        </w:rPr>
      </w:pPr>
    </w:p>
    <w:p w:rsidR="004A0034" w:rsidRDefault="004A0034" w:rsidP="004A0034">
      <w:pPr>
        <w:shd w:val="clear" w:color="auto" w:fill="FFFFFF"/>
        <w:spacing w:after="0" w:line="240" w:lineRule="auto"/>
        <w:jc w:val="center"/>
        <w:rPr>
          <w:rFonts w:ascii="Times New Roman" w:eastAsia="Times New Roman" w:hAnsi="Times New Roman" w:cs="Times New Roman"/>
          <w:b/>
          <w:color w:val="1A1A1A"/>
          <w:sz w:val="28"/>
          <w:szCs w:val="28"/>
        </w:rPr>
      </w:pPr>
    </w:p>
    <w:p w:rsidR="004A0034" w:rsidRDefault="004A0034" w:rsidP="004A0034">
      <w:pPr>
        <w:shd w:val="clear" w:color="auto" w:fill="FFFFFF"/>
        <w:spacing w:after="0" w:line="240" w:lineRule="auto"/>
        <w:jc w:val="center"/>
        <w:rPr>
          <w:rFonts w:ascii="Times New Roman" w:eastAsia="Times New Roman" w:hAnsi="Times New Roman" w:cs="Times New Roman"/>
          <w:b/>
          <w:color w:val="1A1A1A"/>
          <w:sz w:val="28"/>
          <w:szCs w:val="28"/>
        </w:rPr>
      </w:pPr>
    </w:p>
    <w:p w:rsidR="004A0034" w:rsidRDefault="004A0034" w:rsidP="004A0034">
      <w:pPr>
        <w:shd w:val="clear" w:color="auto" w:fill="FFFFFF"/>
        <w:spacing w:after="0" w:line="240" w:lineRule="auto"/>
        <w:jc w:val="center"/>
        <w:rPr>
          <w:rFonts w:ascii="Times New Roman" w:eastAsia="Times New Roman" w:hAnsi="Times New Roman" w:cs="Times New Roman"/>
          <w:b/>
          <w:color w:val="1A1A1A"/>
          <w:sz w:val="28"/>
          <w:szCs w:val="28"/>
        </w:rPr>
      </w:pPr>
    </w:p>
    <w:p w:rsidR="004A0034" w:rsidRDefault="004A0034" w:rsidP="004A0034">
      <w:pPr>
        <w:shd w:val="clear" w:color="auto" w:fill="FFFFFF"/>
        <w:spacing w:after="0" w:line="240" w:lineRule="auto"/>
        <w:jc w:val="center"/>
        <w:rPr>
          <w:rFonts w:ascii="Times New Roman" w:eastAsia="Times New Roman" w:hAnsi="Times New Roman" w:cs="Times New Roman"/>
          <w:b/>
          <w:color w:val="1A1A1A"/>
          <w:sz w:val="28"/>
          <w:szCs w:val="28"/>
        </w:rPr>
      </w:pPr>
    </w:p>
    <w:p w:rsidR="004A0034" w:rsidRDefault="004A0034" w:rsidP="004A0034">
      <w:pPr>
        <w:shd w:val="clear" w:color="auto" w:fill="FFFFFF"/>
        <w:spacing w:after="0" w:line="240" w:lineRule="auto"/>
        <w:jc w:val="center"/>
        <w:rPr>
          <w:rFonts w:ascii="Times New Roman" w:eastAsia="Times New Roman" w:hAnsi="Times New Roman" w:cs="Times New Roman"/>
          <w:b/>
          <w:color w:val="1A1A1A"/>
          <w:sz w:val="28"/>
          <w:szCs w:val="28"/>
        </w:rPr>
      </w:pPr>
    </w:p>
    <w:p w:rsidR="004A0034" w:rsidRDefault="004A0034" w:rsidP="004A0034">
      <w:pPr>
        <w:shd w:val="clear" w:color="auto" w:fill="FFFFFF"/>
        <w:spacing w:after="0" w:line="240" w:lineRule="auto"/>
        <w:jc w:val="center"/>
        <w:rPr>
          <w:rFonts w:ascii="Times New Roman" w:eastAsia="Times New Roman" w:hAnsi="Times New Roman" w:cs="Times New Roman"/>
          <w:b/>
          <w:color w:val="1A1A1A"/>
          <w:sz w:val="28"/>
          <w:szCs w:val="28"/>
        </w:rPr>
      </w:pPr>
    </w:p>
    <w:p w:rsidR="004A0034" w:rsidRDefault="004A0034" w:rsidP="004A0034">
      <w:pPr>
        <w:shd w:val="clear" w:color="auto" w:fill="FFFFFF"/>
        <w:spacing w:after="0" w:line="240" w:lineRule="auto"/>
        <w:jc w:val="center"/>
        <w:rPr>
          <w:rFonts w:ascii="Times New Roman" w:eastAsia="Times New Roman" w:hAnsi="Times New Roman" w:cs="Times New Roman"/>
          <w:b/>
          <w:color w:val="1A1A1A"/>
          <w:sz w:val="28"/>
          <w:szCs w:val="28"/>
        </w:rPr>
      </w:pPr>
      <w:r>
        <w:rPr>
          <w:rFonts w:ascii="Times New Roman" w:eastAsia="Times New Roman" w:hAnsi="Times New Roman" w:cs="Times New Roman"/>
          <w:b/>
          <w:color w:val="1A1A1A"/>
          <w:sz w:val="28"/>
          <w:szCs w:val="28"/>
        </w:rPr>
        <w:t xml:space="preserve"> П</w:t>
      </w:r>
      <w:r w:rsidRPr="00B64827">
        <w:rPr>
          <w:rFonts w:ascii="Times New Roman" w:eastAsia="Times New Roman" w:hAnsi="Times New Roman" w:cs="Times New Roman"/>
          <w:b/>
          <w:color w:val="1A1A1A"/>
          <w:sz w:val="28"/>
          <w:szCs w:val="28"/>
        </w:rPr>
        <w:t>лан</w:t>
      </w:r>
      <w:r>
        <w:rPr>
          <w:rFonts w:ascii="Times New Roman" w:eastAsia="Times New Roman" w:hAnsi="Times New Roman" w:cs="Times New Roman"/>
          <w:b/>
          <w:color w:val="1A1A1A"/>
          <w:sz w:val="28"/>
          <w:szCs w:val="28"/>
        </w:rPr>
        <w:t xml:space="preserve"> внеурочной деятельности</w:t>
      </w:r>
    </w:p>
    <w:p w:rsidR="004A0034" w:rsidRDefault="004A0034" w:rsidP="004A0034">
      <w:pPr>
        <w:shd w:val="clear" w:color="auto" w:fill="FFFFFF"/>
        <w:spacing w:after="0" w:line="240" w:lineRule="auto"/>
        <w:jc w:val="center"/>
        <w:rPr>
          <w:rFonts w:ascii="Times New Roman" w:eastAsia="Times New Roman" w:hAnsi="Times New Roman" w:cs="Times New Roman"/>
          <w:b/>
          <w:color w:val="1A1A1A"/>
          <w:sz w:val="28"/>
          <w:szCs w:val="28"/>
        </w:rPr>
      </w:pPr>
      <w:r>
        <w:rPr>
          <w:rFonts w:ascii="Times New Roman" w:eastAsia="Times New Roman" w:hAnsi="Times New Roman" w:cs="Times New Roman"/>
          <w:b/>
          <w:color w:val="1A1A1A"/>
          <w:sz w:val="28"/>
          <w:szCs w:val="28"/>
        </w:rPr>
        <w:t>основного общего образования</w:t>
      </w:r>
    </w:p>
    <w:p w:rsidR="004A0034" w:rsidRDefault="004A0034" w:rsidP="004A0034">
      <w:pPr>
        <w:shd w:val="clear" w:color="auto" w:fill="FFFFFF"/>
        <w:spacing w:after="0" w:line="240" w:lineRule="auto"/>
        <w:jc w:val="center"/>
        <w:rPr>
          <w:rFonts w:ascii="Times New Roman" w:eastAsia="Times New Roman" w:hAnsi="Times New Roman" w:cs="Times New Roman"/>
          <w:b/>
          <w:color w:val="1A1A1A"/>
          <w:sz w:val="28"/>
          <w:szCs w:val="28"/>
        </w:rPr>
      </w:pPr>
      <w:r>
        <w:rPr>
          <w:rFonts w:ascii="Times New Roman" w:eastAsia="Times New Roman" w:hAnsi="Times New Roman" w:cs="Times New Roman"/>
          <w:b/>
          <w:color w:val="1A1A1A"/>
          <w:sz w:val="28"/>
          <w:szCs w:val="28"/>
        </w:rPr>
        <w:t>(</w:t>
      </w:r>
      <w:r w:rsidRPr="00B64827">
        <w:rPr>
          <w:rFonts w:ascii="Times New Roman" w:eastAsia="Times New Roman" w:hAnsi="Times New Roman" w:cs="Times New Roman"/>
          <w:b/>
          <w:color w:val="1A1A1A"/>
          <w:sz w:val="28"/>
          <w:szCs w:val="28"/>
        </w:rPr>
        <w:t xml:space="preserve"> 5-9 классы</w:t>
      </w:r>
      <w:r>
        <w:rPr>
          <w:rFonts w:ascii="Times New Roman" w:eastAsia="Times New Roman" w:hAnsi="Times New Roman" w:cs="Times New Roman"/>
          <w:b/>
          <w:color w:val="1A1A1A"/>
          <w:sz w:val="28"/>
          <w:szCs w:val="28"/>
        </w:rPr>
        <w:t>)</w:t>
      </w:r>
    </w:p>
    <w:p w:rsidR="004A0034" w:rsidRDefault="004A0034" w:rsidP="004A0034">
      <w:pPr>
        <w:shd w:val="clear" w:color="auto" w:fill="FFFFFF"/>
        <w:spacing w:after="0" w:line="240" w:lineRule="auto"/>
        <w:jc w:val="center"/>
        <w:rPr>
          <w:rFonts w:ascii="Times New Roman" w:eastAsia="Times New Roman" w:hAnsi="Times New Roman" w:cs="Times New Roman"/>
          <w:b/>
          <w:color w:val="1A1A1A"/>
          <w:sz w:val="28"/>
          <w:szCs w:val="28"/>
        </w:rPr>
      </w:pPr>
      <w:r>
        <w:rPr>
          <w:rFonts w:ascii="Times New Roman" w:eastAsia="Times New Roman" w:hAnsi="Times New Roman" w:cs="Times New Roman"/>
          <w:b/>
          <w:color w:val="1A1A1A"/>
          <w:sz w:val="28"/>
          <w:szCs w:val="28"/>
        </w:rPr>
        <w:t xml:space="preserve"> на 2025-2026 учебный год</w:t>
      </w:r>
    </w:p>
    <w:p w:rsidR="004A0034" w:rsidRDefault="004A0034" w:rsidP="004A0034">
      <w:pPr>
        <w:shd w:val="clear" w:color="auto" w:fill="FFFFFF"/>
        <w:spacing w:after="0" w:line="240" w:lineRule="auto"/>
        <w:jc w:val="center"/>
        <w:rPr>
          <w:rFonts w:ascii="Times New Roman" w:eastAsia="Times New Roman" w:hAnsi="Times New Roman" w:cs="Times New Roman"/>
          <w:b/>
          <w:color w:val="1A1A1A"/>
          <w:sz w:val="28"/>
          <w:szCs w:val="28"/>
        </w:rPr>
      </w:pPr>
      <w:r>
        <w:rPr>
          <w:rFonts w:ascii="Times New Roman" w:eastAsia="Times New Roman" w:hAnsi="Times New Roman" w:cs="Times New Roman"/>
          <w:b/>
          <w:color w:val="1A1A1A"/>
          <w:sz w:val="28"/>
          <w:szCs w:val="28"/>
        </w:rPr>
        <w:t>МБОУ «</w:t>
      </w:r>
      <w:proofErr w:type="spellStart"/>
      <w:r>
        <w:rPr>
          <w:rFonts w:ascii="Times New Roman" w:eastAsia="Times New Roman" w:hAnsi="Times New Roman" w:cs="Times New Roman"/>
          <w:b/>
          <w:color w:val="1A1A1A"/>
          <w:sz w:val="28"/>
          <w:szCs w:val="28"/>
        </w:rPr>
        <w:t>Новокурская</w:t>
      </w:r>
      <w:proofErr w:type="spellEnd"/>
      <w:r>
        <w:rPr>
          <w:rFonts w:ascii="Times New Roman" w:eastAsia="Times New Roman" w:hAnsi="Times New Roman" w:cs="Times New Roman"/>
          <w:b/>
          <w:color w:val="1A1A1A"/>
          <w:sz w:val="28"/>
          <w:szCs w:val="28"/>
        </w:rPr>
        <w:t xml:space="preserve"> ООШ»</w:t>
      </w:r>
    </w:p>
    <w:p w:rsidR="004A0034" w:rsidRPr="00B64827" w:rsidRDefault="004A0034" w:rsidP="004A0034">
      <w:pPr>
        <w:shd w:val="clear" w:color="auto" w:fill="FFFFFF"/>
        <w:spacing w:after="0" w:line="240" w:lineRule="auto"/>
        <w:jc w:val="center"/>
        <w:rPr>
          <w:rFonts w:ascii="Times New Roman" w:eastAsia="Times New Roman" w:hAnsi="Times New Roman" w:cs="Times New Roman"/>
          <w:b/>
          <w:color w:val="1A1A1A"/>
          <w:sz w:val="28"/>
          <w:szCs w:val="28"/>
        </w:rPr>
      </w:pPr>
    </w:p>
    <w:p w:rsidR="004A0034" w:rsidRPr="00E65983" w:rsidRDefault="004A0034" w:rsidP="004A0034">
      <w:pPr>
        <w:shd w:val="clear" w:color="auto" w:fill="FFFFFF"/>
        <w:spacing w:after="0" w:line="240" w:lineRule="auto"/>
        <w:jc w:val="right"/>
        <w:rPr>
          <w:rFonts w:ascii="Times New Roman" w:eastAsia="Times New Roman" w:hAnsi="Times New Roman" w:cs="Times New Roman"/>
          <w:color w:val="1A1A1A"/>
          <w:sz w:val="26"/>
          <w:szCs w:val="26"/>
        </w:rPr>
      </w:pPr>
    </w:p>
    <w:p w:rsidR="004A0034" w:rsidRDefault="004A0034" w:rsidP="004A0034">
      <w:pPr>
        <w:shd w:val="clear" w:color="auto" w:fill="FFFFFF"/>
        <w:spacing w:after="0" w:line="240" w:lineRule="auto"/>
        <w:jc w:val="center"/>
        <w:rPr>
          <w:rFonts w:ascii="Times New Roman" w:eastAsia="Times New Roman" w:hAnsi="Times New Roman" w:cs="Times New Roman"/>
          <w:b/>
          <w:color w:val="1A1A1A"/>
          <w:sz w:val="28"/>
          <w:szCs w:val="28"/>
        </w:rPr>
      </w:pPr>
    </w:p>
    <w:p w:rsidR="004A0034" w:rsidRDefault="004A0034" w:rsidP="004A0034">
      <w:pPr>
        <w:shd w:val="clear" w:color="auto" w:fill="FFFFFF"/>
        <w:spacing w:after="0" w:line="240" w:lineRule="auto"/>
        <w:jc w:val="center"/>
        <w:rPr>
          <w:rFonts w:ascii="Times New Roman" w:eastAsia="Times New Roman" w:hAnsi="Times New Roman" w:cs="Times New Roman"/>
          <w:b/>
          <w:color w:val="1A1A1A"/>
          <w:sz w:val="28"/>
          <w:szCs w:val="28"/>
        </w:rPr>
      </w:pPr>
    </w:p>
    <w:p w:rsidR="004A0034" w:rsidRDefault="004A0034" w:rsidP="004A0034">
      <w:pPr>
        <w:shd w:val="clear" w:color="auto" w:fill="FFFFFF"/>
        <w:spacing w:after="0" w:line="240" w:lineRule="auto"/>
        <w:jc w:val="center"/>
        <w:rPr>
          <w:rFonts w:ascii="Times New Roman" w:eastAsia="Times New Roman" w:hAnsi="Times New Roman" w:cs="Times New Roman"/>
          <w:b/>
          <w:color w:val="1A1A1A"/>
          <w:sz w:val="28"/>
          <w:szCs w:val="28"/>
        </w:rPr>
      </w:pPr>
    </w:p>
    <w:p w:rsidR="004A0034" w:rsidRDefault="004A0034" w:rsidP="004A0034">
      <w:pPr>
        <w:shd w:val="clear" w:color="auto" w:fill="FFFFFF"/>
        <w:spacing w:after="0" w:line="240" w:lineRule="auto"/>
        <w:jc w:val="center"/>
        <w:rPr>
          <w:rFonts w:ascii="Times New Roman" w:eastAsia="Times New Roman" w:hAnsi="Times New Roman" w:cs="Times New Roman"/>
          <w:b/>
          <w:color w:val="1A1A1A"/>
          <w:sz w:val="28"/>
          <w:szCs w:val="28"/>
        </w:rPr>
      </w:pPr>
    </w:p>
    <w:p w:rsidR="004A0034" w:rsidRDefault="004A0034" w:rsidP="004A0034">
      <w:pPr>
        <w:shd w:val="clear" w:color="auto" w:fill="FFFFFF"/>
        <w:spacing w:after="0" w:line="240" w:lineRule="auto"/>
        <w:jc w:val="center"/>
        <w:rPr>
          <w:rFonts w:ascii="Times New Roman" w:eastAsia="Times New Roman" w:hAnsi="Times New Roman" w:cs="Times New Roman"/>
          <w:b/>
          <w:color w:val="1A1A1A"/>
          <w:sz w:val="28"/>
          <w:szCs w:val="28"/>
        </w:rPr>
      </w:pPr>
    </w:p>
    <w:p w:rsidR="004A0034" w:rsidRDefault="004A0034" w:rsidP="004A0034">
      <w:pPr>
        <w:shd w:val="clear" w:color="auto" w:fill="FFFFFF"/>
        <w:spacing w:after="0" w:line="240" w:lineRule="auto"/>
        <w:jc w:val="center"/>
        <w:rPr>
          <w:rFonts w:ascii="Times New Roman" w:eastAsia="Times New Roman" w:hAnsi="Times New Roman" w:cs="Times New Roman"/>
          <w:b/>
          <w:color w:val="1A1A1A"/>
          <w:sz w:val="28"/>
          <w:szCs w:val="28"/>
        </w:rPr>
      </w:pPr>
    </w:p>
    <w:p w:rsidR="004A0034" w:rsidRDefault="004A0034" w:rsidP="004A0034">
      <w:pPr>
        <w:shd w:val="clear" w:color="auto" w:fill="FFFFFF"/>
        <w:spacing w:after="0" w:line="240" w:lineRule="auto"/>
        <w:jc w:val="center"/>
        <w:rPr>
          <w:rFonts w:ascii="Times New Roman" w:eastAsia="Times New Roman" w:hAnsi="Times New Roman" w:cs="Times New Roman"/>
          <w:b/>
          <w:color w:val="1A1A1A"/>
          <w:sz w:val="28"/>
          <w:szCs w:val="28"/>
        </w:rPr>
      </w:pPr>
    </w:p>
    <w:p w:rsidR="004A0034" w:rsidRDefault="004A0034" w:rsidP="004A0034">
      <w:pPr>
        <w:shd w:val="clear" w:color="auto" w:fill="FFFFFF"/>
        <w:spacing w:after="0" w:line="240" w:lineRule="auto"/>
        <w:rPr>
          <w:rFonts w:ascii="Times New Roman" w:eastAsia="Times New Roman" w:hAnsi="Times New Roman" w:cs="Times New Roman"/>
          <w:b/>
          <w:color w:val="1A1A1A"/>
          <w:sz w:val="28"/>
          <w:szCs w:val="28"/>
        </w:rPr>
      </w:pPr>
    </w:p>
    <w:p w:rsidR="004A0034" w:rsidRDefault="004A0034" w:rsidP="004A0034">
      <w:pPr>
        <w:shd w:val="clear" w:color="auto" w:fill="FFFFFF"/>
        <w:spacing w:after="0" w:line="240" w:lineRule="auto"/>
        <w:jc w:val="center"/>
        <w:rPr>
          <w:rFonts w:ascii="Times New Roman" w:eastAsia="Times New Roman" w:hAnsi="Times New Roman" w:cs="Times New Roman"/>
          <w:b/>
          <w:color w:val="1A1A1A"/>
          <w:sz w:val="28"/>
          <w:szCs w:val="28"/>
        </w:rPr>
      </w:pPr>
    </w:p>
    <w:p w:rsidR="004A0034" w:rsidRDefault="004A0034" w:rsidP="004A0034">
      <w:pPr>
        <w:shd w:val="clear" w:color="auto" w:fill="FFFFFF"/>
        <w:spacing w:after="0" w:line="240" w:lineRule="auto"/>
        <w:jc w:val="center"/>
        <w:rPr>
          <w:rFonts w:ascii="Times New Roman" w:eastAsia="Times New Roman" w:hAnsi="Times New Roman" w:cs="Times New Roman"/>
          <w:b/>
          <w:color w:val="1A1A1A"/>
          <w:sz w:val="28"/>
          <w:szCs w:val="28"/>
        </w:rPr>
      </w:pPr>
    </w:p>
    <w:p w:rsidR="004A0034" w:rsidRDefault="004A0034" w:rsidP="004A0034">
      <w:pPr>
        <w:shd w:val="clear" w:color="auto" w:fill="FFFFFF"/>
        <w:spacing w:after="0" w:line="240" w:lineRule="auto"/>
        <w:jc w:val="center"/>
        <w:rPr>
          <w:rFonts w:ascii="Times New Roman" w:eastAsia="Times New Roman" w:hAnsi="Times New Roman" w:cs="Times New Roman"/>
          <w:b/>
          <w:color w:val="1A1A1A"/>
          <w:sz w:val="28"/>
          <w:szCs w:val="28"/>
        </w:rPr>
      </w:pPr>
    </w:p>
    <w:p w:rsidR="004A0034" w:rsidRDefault="004A0034" w:rsidP="004A0034">
      <w:pPr>
        <w:shd w:val="clear" w:color="auto" w:fill="FFFFFF"/>
        <w:spacing w:after="0" w:line="240" w:lineRule="auto"/>
        <w:jc w:val="center"/>
        <w:rPr>
          <w:rFonts w:ascii="Times New Roman" w:eastAsia="Times New Roman" w:hAnsi="Times New Roman" w:cs="Times New Roman"/>
          <w:b/>
          <w:color w:val="1A1A1A"/>
          <w:sz w:val="28"/>
          <w:szCs w:val="28"/>
        </w:rPr>
      </w:pPr>
    </w:p>
    <w:p w:rsidR="004A0034" w:rsidRDefault="004A0034" w:rsidP="004A0034">
      <w:pPr>
        <w:shd w:val="clear" w:color="auto" w:fill="FFFFFF"/>
        <w:spacing w:after="0" w:line="240" w:lineRule="auto"/>
        <w:jc w:val="center"/>
        <w:rPr>
          <w:rFonts w:ascii="Times New Roman" w:eastAsia="Times New Roman" w:hAnsi="Times New Roman" w:cs="Times New Roman"/>
          <w:b/>
          <w:color w:val="1A1A1A"/>
          <w:sz w:val="28"/>
          <w:szCs w:val="28"/>
        </w:rPr>
      </w:pPr>
    </w:p>
    <w:p w:rsidR="004A0034" w:rsidRDefault="004A0034" w:rsidP="004A0034">
      <w:pPr>
        <w:shd w:val="clear" w:color="auto" w:fill="FFFFFF"/>
        <w:spacing w:after="0" w:line="240" w:lineRule="auto"/>
        <w:jc w:val="center"/>
        <w:rPr>
          <w:rFonts w:ascii="Times New Roman" w:eastAsia="Times New Roman" w:hAnsi="Times New Roman" w:cs="Times New Roman"/>
          <w:b/>
          <w:color w:val="1A1A1A"/>
          <w:sz w:val="28"/>
          <w:szCs w:val="28"/>
        </w:rPr>
      </w:pPr>
    </w:p>
    <w:p w:rsidR="004A0034" w:rsidRDefault="004A0034" w:rsidP="004A0034">
      <w:pPr>
        <w:shd w:val="clear" w:color="auto" w:fill="FFFFFF"/>
        <w:spacing w:after="0" w:line="240" w:lineRule="auto"/>
        <w:jc w:val="center"/>
        <w:rPr>
          <w:rFonts w:ascii="Times New Roman" w:eastAsia="Times New Roman" w:hAnsi="Times New Roman" w:cs="Times New Roman"/>
          <w:b/>
          <w:color w:val="1A1A1A"/>
          <w:sz w:val="28"/>
          <w:szCs w:val="28"/>
        </w:rPr>
      </w:pPr>
    </w:p>
    <w:p w:rsidR="004A0034" w:rsidRDefault="004A0034" w:rsidP="004A0034">
      <w:pPr>
        <w:shd w:val="clear" w:color="auto" w:fill="FFFFFF"/>
        <w:spacing w:after="0" w:line="240" w:lineRule="auto"/>
        <w:jc w:val="center"/>
        <w:rPr>
          <w:rFonts w:ascii="Times New Roman" w:eastAsia="Times New Roman" w:hAnsi="Times New Roman" w:cs="Times New Roman"/>
          <w:b/>
          <w:color w:val="1A1A1A"/>
          <w:sz w:val="28"/>
          <w:szCs w:val="28"/>
        </w:rPr>
      </w:pPr>
    </w:p>
    <w:p w:rsidR="004A0034" w:rsidRDefault="004A0034" w:rsidP="004A0034">
      <w:pPr>
        <w:shd w:val="clear" w:color="auto" w:fill="FFFFFF"/>
        <w:spacing w:after="0" w:line="240" w:lineRule="auto"/>
        <w:jc w:val="center"/>
        <w:rPr>
          <w:rFonts w:ascii="Times New Roman" w:eastAsia="Times New Roman" w:hAnsi="Times New Roman" w:cs="Times New Roman"/>
          <w:b/>
          <w:color w:val="1A1A1A"/>
          <w:sz w:val="28"/>
          <w:szCs w:val="28"/>
        </w:rPr>
      </w:pPr>
    </w:p>
    <w:p w:rsidR="004A0034" w:rsidRDefault="004A0034" w:rsidP="004A0034">
      <w:pPr>
        <w:shd w:val="clear" w:color="auto" w:fill="FFFFFF"/>
        <w:spacing w:after="0" w:line="240" w:lineRule="auto"/>
        <w:jc w:val="center"/>
        <w:rPr>
          <w:rFonts w:ascii="Times New Roman" w:eastAsia="Times New Roman" w:hAnsi="Times New Roman" w:cs="Times New Roman"/>
          <w:b/>
          <w:color w:val="1A1A1A"/>
          <w:sz w:val="28"/>
          <w:szCs w:val="28"/>
        </w:rPr>
      </w:pPr>
    </w:p>
    <w:p w:rsidR="004A0034" w:rsidRPr="00B64827" w:rsidRDefault="004A0034" w:rsidP="004A0034">
      <w:pPr>
        <w:shd w:val="clear" w:color="auto" w:fill="FFFFFF"/>
        <w:spacing w:after="0" w:line="240" w:lineRule="auto"/>
        <w:jc w:val="center"/>
        <w:rPr>
          <w:rFonts w:ascii="Times New Roman" w:eastAsia="Times New Roman" w:hAnsi="Times New Roman" w:cs="Times New Roman"/>
          <w:b/>
          <w:color w:val="1A1A1A"/>
          <w:sz w:val="28"/>
          <w:szCs w:val="28"/>
        </w:rPr>
      </w:pPr>
    </w:p>
    <w:p w:rsidR="004A0034" w:rsidRDefault="004A0034" w:rsidP="004A0034">
      <w:pPr>
        <w:spacing w:after="0"/>
        <w:rPr>
          <w:rFonts w:ascii="Times New Roman" w:hAnsi="Times New Roman" w:cs="Times New Roman"/>
          <w:sz w:val="40"/>
          <w:szCs w:val="40"/>
        </w:rPr>
      </w:pPr>
    </w:p>
    <w:p w:rsidR="004A0034" w:rsidRDefault="004A0034" w:rsidP="004A0034">
      <w:pPr>
        <w:spacing w:after="0"/>
        <w:rPr>
          <w:rFonts w:ascii="Times New Roman" w:hAnsi="Times New Roman" w:cs="Times New Roman"/>
          <w:sz w:val="40"/>
          <w:szCs w:val="40"/>
        </w:rPr>
      </w:pPr>
    </w:p>
    <w:p w:rsidR="004A0034" w:rsidRPr="00CE243D" w:rsidRDefault="004A0034" w:rsidP="004A0034">
      <w:pPr>
        <w:spacing w:after="0"/>
        <w:jc w:val="center"/>
        <w:rPr>
          <w:rFonts w:ascii="Times New Roman" w:hAnsi="Times New Roman" w:cs="Times New Roman"/>
          <w:b/>
          <w:sz w:val="24"/>
          <w:szCs w:val="24"/>
        </w:rPr>
      </w:pPr>
      <w:r w:rsidRPr="00CE243D">
        <w:rPr>
          <w:rFonts w:ascii="Times New Roman" w:hAnsi="Times New Roman" w:cs="Times New Roman"/>
          <w:b/>
          <w:sz w:val="24"/>
          <w:szCs w:val="24"/>
        </w:rPr>
        <w:lastRenderedPageBreak/>
        <w:t>Пояснительная записка к плану внеурочной деятельности для 5-9 классов</w:t>
      </w:r>
    </w:p>
    <w:p w:rsidR="004A0034" w:rsidRPr="00CE243D" w:rsidRDefault="004A0034" w:rsidP="004A0034">
      <w:pPr>
        <w:spacing w:after="0"/>
        <w:jc w:val="center"/>
        <w:rPr>
          <w:rFonts w:ascii="Times New Roman" w:hAnsi="Times New Roman" w:cs="Times New Roman"/>
          <w:b/>
          <w:sz w:val="24"/>
          <w:szCs w:val="24"/>
        </w:rPr>
      </w:pPr>
      <w:r w:rsidRPr="00CE243D">
        <w:rPr>
          <w:rFonts w:ascii="Times New Roman" w:hAnsi="Times New Roman" w:cs="Times New Roman"/>
          <w:b/>
          <w:sz w:val="24"/>
          <w:szCs w:val="24"/>
        </w:rPr>
        <w:t xml:space="preserve"> МБОУ «</w:t>
      </w:r>
      <w:proofErr w:type="spellStart"/>
      <w:r w:rsidRPr="00CE243D">
        <w:rPr>
          <w:rFonts w:ascii="Times New Roman" w:hAnsi="Times New Roman" w:cs="Times New Roman"/>
          <w:b/>
          <w:sz w:val="24"/>
          <w:szCs w:val="24"/>
        </w:rPr>
        <w:t>Новокурская</w:t>
      </w:r>
      <w:proofErr w:type="spellEnd"/>
      <w:r w:rsidRPr="00CE243D">
        <w:rPr>
          <w:rFonts w:ascii="Times New Roman" w:hAnsi="Times New Roman" w:cs="Times New Roman"/>
          <w:b/>
          <w:sz w:val="24"/>
          <w:szCs w:val="24"/>
        </w:rPr>
        <w:t xml:space="preserve"> ООШ»</w:t>
      </w:r>
      <w:r>
        <w:rPr>
          <w:rFonts w:ascii="Times New Roman" w:hAnsi="Times New Roman" w:cs="Times New Roman"/>
          <w:b/>
          <w:sz w:val="24"/>
          <w:szCs w:val="24"/>
        </w:rPr>
        <w:t xml:space="preserve"> </w:t>
      </w:r>
    </w:p>
    <w:p w:rsidR="004A0034" w:rsidRDefault="004A0034" w:rsidP="004A0034">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CE243D">
        <w:rPr>
          <w:rFonts w:ascii="Times New Roman" w:hAnsi="Times New Roman" w:cs="Times New Roman"/>
          <w:sz w:val="24"/>
          <w:szCs w:val="24"/>
        </w:rPr>
        <w:t>План внеурочной деятельности для 5-9 классов МБОУ «</w:t>
      </w:r>
      <w:proofErr w:type="spellStart"/>
      <w:r w:rsidRPr="00CE243D">
        <w:rPr>
          <w:rFonts w:ascii="Times New Roman" w:hAnsi="Times New Roman" w:cs="Times New Roman"/>
          <w:sz w:val="24"/>
          <w:szCs w:val="24"/>
        </w:rPr>
        <w:t>Новокурская</w:t>
      </w:r>
      <w:proofErr w:type="spellEnd"/>
      <w:r w:rsidRPr="00CE243D">
        <w:rPr>
          <w:rFonts w:ascii="Times New Roman" w:hAnsi="Times New Roman" w:cs="Times New Roman"/>
          <w:sz w:val="24"/>
          <w:szCs w:val="24"/>
        </w:rPr>
        <w:t xml:space="preserve"> ООШ» на 2025- 2026 учебный год составлен с учетом требований обновленных федеральных государственных образовательных стандартов основного общего образования, федеральной образовательной программы основного общего образования, образовательных потребностей и запросов обучающихся, их родителей (законных представителей).</w:t>
      </w:r>
    </w:p>
    <w:p w:rsidR="004A0034" w:rsidRDefault="004A0034" w:rsidP="004A0034">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CE243D">
        <w:rPr>
          <w:rFonts w:ascii="Times New Roman" w:hAnsi="Times New Roman" w:cs="Times New Roman"/>
          <w:sz w:val="24"/>
          <w:szCs w:val="24"/>
        </w:rPr>
        <w:t xml:space="preserve"> При формировании плана внеуро</w:t>
      </w:r>
      <w:r>
        <w:rPr>
          <w:rFonts w:ascii="Times New Roman" w:hAnsi="Times New Roman" w:cs="Times New Roman"/>
          <w:sz w:val="24"/>
          <w:szCs w:val="24"/>
        </w:rPr>
        <w:t>чной деятельности МБОУ «</w:t>
      </w:r>
      <w:proofErr w:type="spellStart"/>
      <w:r>
        <w:rPr>
          <w:rFonts w:ascii="Times New Roman" w:hAnsi="Times New Roman" w:cs="Times New Roman"/>
          <w:sz w:val="24"/>
          <w:szCs w:val="24"/>
        </w:rPr>
        <w:t>Новокурская</w:t>
      </w:r>
      <w:proofErr w:type="spellEnd"/>
      <w:r>
        <w:rPr>
          <w:rFonts w:ascii="Times New Roman" w:hAnsi="Times New Roman" w:cs="Times New Roman"/>
          <w:sz w:val="24"/>
          <w:szCs w:val="24"/>
        </w:rPr>
        <w:t xml:space="preserve"> ООШ</w:t>
      </w:r>
      <w:r w:rsidRPr="00CE243D">
        <w:rPr>
          <w:rFonts w:ascii="Times New Roman" w:hAnsi="Times New Roman" w:cs="Times New Roman"/>
          <w:sz w:val="24"/>
          <w:szCs w:val="24"/>
        </w:rPr>
        <w:t>» руководствуется следующими нормативными документами:</w:t>
      </w:r>
    </w:p>
    <w:p w:rsidR="004A0034" w:rsidRDefault="004A0034" w:rsidP="004A0034">
      <w:pPr>
        <w:spacing w:after="0"/>
        <w:rPr>
          <w:rFonts w:ascii="Times New Roman" w:hAnsi="Times New Roman" w:cs="Times New Roman"/>
          <w:sz w:val="24"/>
          <w:szCs w:val="24"/>
        </w:rPr>
      </w:pPr>
      <w:r w:rsidRPr="00CE243D">
        <w:rPr>
          <w:rFonts w:ascii="Times New Roman" w:hAnsi="Times New Roman" w:cs="Times New Roman"/>
          <w:sz w:val="24"/>
          <w:szCs w:val="24"/>
        </w:rPr>
        <w:t xml:space="preserve"> </w:t>
      </w:r>
      <w:r>
        <w:rPr>
          <w:rFonts w:ascii="Times New Roman" w:hAnsi="Times New Roman" w:cs="Times New Roman"/>
          <w:sz w:val="24"/>
          <w:szCs w:val="24"/>
        </w:rPr>
        <w:t>-</w:t>
      </w:r>
      <w:r w:rsidRPr="00CE243D">
        <w:rPr>
          <w:rFonts w:ascii="Times New Roman" w:hAnsi="Times New Roman" w:cs="Times New Roman"/>
          <w:sz w:val="24"/>
          <w:szCs w:val="24"/>
        </w:rPr>
        <w:t xml:space="preserve"> Федеральный закон от 29.12.2012 №273 - ФЗ «Об образовании в Российской Федерации»;</w:t>
      </w:r>
    </w:p>
    <w:p w:rsidR="004A0034" w:rsidRDefault="004A0034" w:rsidP="004A0034">
      <w:pPr>
        <w:spacing w:after="0"/>
        <w:rPr>
          <w:rFonts w:ascii="Times New Roman" w:hAnsi="Times New Roman" w:cs="Times New Roman"/>
          <w:sz w:val="24"/>
          <w:szCs w:val="24"/>
        </w:rPr>
      </w:pPr>
      <w:r w:rsidRPr="00CE243D">
        <w:rPr>
          <w:rFonts w:ascii="Times New Roman" w:hAnsi="Times New Roman" w:cs="Times New Roman"/>
          <w:sz w:val="24"/>
          <w:szCs w:val="24"/>
        </w:rPr>
        <w:t xml:space="preserve"> </w:t>
      </w:r>
      <w:r>
        <w:rPr>
          <w:rFonts w:ascii="Times New Roman" w:hAnsi="Times New Roman" w:cs="Times New Roman"/>
          <w:sz w:val="24"/>
          <w:szCs w:val="24"/>
        </w:rPr>
        <w:t>-</w:t>
      </w:r>
      <w:r w:rsidRPr="00CE243D">
        <w:rPr>
          <w:rFonts w:ascii="Times New Roman" w:hAnsi="Times New Roman" w:cs="Times New Roman"/>
          <w:sz w:val="24"/>
          <w:szCs w:val="24"/>
        </w:rPr>
        <w:t xml:space="preserve"> Закон Российской Федерации от 25.10.1991 №1807-1 «О языках народов Российской Федерации»;</w:t>
      </w:r>
    </w:p>
    <w:p w:rsidR="004A0034" w:rsidRDefault="004A0034" w:rsidP="004A0034">
      <w:pPr>
        <w:spacing w:after="0"/>
        <w:rPr>
          <w:rFonts w:ascii="Times New Roman" w:hAnsi="Times New Roman" w:cs="Times New Roman"/>
          <w:sz w:val="24"/>
          <w:szCs w:val="24"/>
        </w:rPr>
      </w:pPr>
      <w:r w:rsidRPr="00CE243D">
        <w:rPr>
          <w:rFonts w:ascii="Times New Roman" w:hAnsi="Times New Roman" w:cs="Times New Roman"/>
          <w:sz w:val="24"/>
          <w:szCs w:val="24"/>
        </w:rPr>
        <w:t xml:space="preserve"> </w:t>
      </w:r>
      <w:r>
        <w:rPr>
          <w:rFonts w:ascii="Times New Roman" w:hAnsi="Times New Roman" w:cs="Times New Roman"/>
          <w:sz w:val="24"/>
          <w:szCs w:val="24"/>
        </w:rPr>
        <w:t>-</w:t>
      </w:r>
      <w:r w:rsidRPr="00CE243D">
        <w:rPr>
          <w:rFonts w:ascii="Times New Roman" w:hAnsi="Times New Roman" w:cs="Times New Roman"/>
          <w:sz w:val="24"/>
          <w:szCs w:val="24"/>
        </w:rPr>
        <w:t xml:space="preserve">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зарегистрированный в Минюсте России 05.07.2021, регистрационный номер 64101 (далее – обновленный ФГОС ООО);</w:t>
      </w:r>
    </w:p>
    <w:p w:rsidR="004A0034" w:rsidRDefault="004A0034" w:rsidP="004A0034">
      <w:pPr>
        <w:spacing w:after="0"/>
        <w:rPr>
          <w:rFonts w:ascii="Times New Roman" w:hAnsi="Times New Roman" w:cs="Times New Roman"/>
          <w:sz w:val="24"/>
          <w:szCs w:val="24"/>
        </w:rPr>
      </w:pPr>
      <w:r w:rsidRPr="00CE243D">
        <w:rPr>
          <w:rFonts w:ascii="Times New Roman" w:hAnsi="Times New Roman" w:cs="Times New Roman"/>
          <w:sz w:val="24"/>
          <w:szCs w:val="24"/>
        </w:rPr>
        <w:t xml:space="preserve"> </w:t>
      </w:r>
      <w:r>
        <w:rPr>
          <w:rFonts w:ascii="Times New Roman" w:hAnsi="Times New Roman" w:cs="Times New Roman"/>
          <w:sz w:val="24"/>
          <w:szCs w:val="24"/>
        </w:rPr>
        <w:t>-</w:t>
      </w:r>
      <w:r w:rsidRPr="00CE243D">
        <w:rPr>
          <w:rFonts w:ascii="Times New Roman" w:hAnsi="Times New Roman" w:cs="Times New Roman"/>
          <w:sz w:val="24"/>
          <w:szCs w:val="24"/>
        </w:rPr>
        <w:t xml:space="preserve"> Приказ </w:t>
      </w:r>
      <w:proofErr w:type="spellStart"/>
      <w:r w:rsidRPr="00CE243D">
        <w:rPr>
          <w:rFonts w:ascii="Times New Roman" w:hAnsi="Times New Roman" w:cs="Times New Roman"/>
          <w:sz w:val="24"/>
          <w:szCs w:val="24"/>
        </w:rPr>
        <w:t>Минпросвещения</w:t>
      </w:r>
      <w:proofErr w:type="spellEnd"/>
      <w:r w:rsidRPr="00CE243D">
        <w:rPr>
          <w:rFonts w:ascii="Times New Roman" w:hAnsi="Times New Roman" w:cs="Times New Roman"/>
          <w:sz w:val="24"/>
          <w:szCs w:val="24"/>
        </w:rPr>
        <w:t xml:space="preserve"> России от 27.12.2023 №1028 «О внесении изменений в некоторые приказы </w:t>
      </w:r>
      <w:proofErr w:type="spellStart"/>
      <w:r w:rsidRPr="00CE243D">
        <w:rPr>
          <w:rFonts w:ascii="Times New Roman" w:hAnsi="Times New Roman" w:cs="Times New Roman"/>
          <w:sz w:val="24"/>
          <w:szCs w:val="24"/>
        </w:rPr>
        <w:t>Минобрнауки</w:t>
      </w:r>
      <w:proofErr w:type="spellEnd"/>
      <w:r w:rsidRPr="00CE243D">
        <w:rPr>
          <w:rFonts w:ascii="Times New Roman" w:hAnsi="Times New Roman" w:cs="Times New Roman"/>
          <w:sz w:val="24"/>
          <w:szCs w:val="24"/>
        </w:rPr>
        <w:t xml:space="preserve"> и </w:t>
      </w:r>
      <w:proofErr w:type="spellStart"/>
      <w:r w:rsidRPr="00CE243D">
        <w:rPr>
          <w:rFonts w:ascii="Times New Roman" w:hAnsi="Times New Roman" w:cs="Times New Roman"/>
          <w:sz w:val="24"/>
          <w:szCs w:val="24"/>
        </w:rPr>
        <w:t>Минпросвещения</w:t>
      </w:r>
      <w:proofErr w:type="spellEnd"/>
      <w:r w:rsidRPr="00CE243D">
        <w:rPr>
          <w:rFonts w:ascii="Times New Roman" w:hAnsi="Times New Roman" w:cs="Times New Roman"/>
          <w:sz w:val="24"/>
          <w:szCs w:val="24"/>
        </w:rPr>
        <w:t>, касающиеся ФГОС основного общего образования и среднего общего образования».</w:t>
      </w:r>
    </w:p>
    <w:p w:rsidR="004A0034" w:rsidRDefault="004A0034" w:rsidP="004A0034">
      <w:pPr>
        <w:spacing w:after="0"/>
        <w:rPr>
          <w:rFonts w:ascii="Times New Roman" w:hAnsi="Times New Roman" w:cs="Times New Roman"/>
          <w:sz w:val="24"/>
          <w:szCs w:val="24"/>
        </w:rPr>
      </w:pPr>
      <w:r w:rsidRPr="00CE243D">
        <w:rPr>
          <w:rFonts w:ascii="Times New Roman" w:hAnsi="Times New Roman" w:cs="Times New Roman"/>
          <w:sz w:val="24"/>
          <w:szCs w:val="24"/>
        </w:rPr>
        <w:t xml:space="preserve"> </w:t>
      </w:r>
      <w:r>
        <w:rPr>
          <w:rFonts w:ascii="Times New Roman" w:hAnsi="Times New Roman" w:cs="Times New Roman"/>
          <w:sz w:val="24"/>
          <w:szCs w:val="24"/>
        </w:rPr>
        <w:t>-</w:t>
      </w:r>
      <w:r w:rsidRPr="00CE243D">
        <w:rPr>
          <w:rFonts w:ascii="Times New Roman" w:hAnsi="Times New Roman" w:cs="Times New Roman"/>
          <w:sz w:val="24"/>
          <w:szCs w:val="24"/>
        </w:rPr>
        <w:t xml:space="preserve">Приказ </w:t>
      </w:r>
      <w:proofErr w:type="spellStart"/>
      <w:r w:rsidRPr="00CE243D">
        <w:rPr>
          <w:rFonts w:ascii="Times New Roman" w:hAnsi="Times New Roman" w:cs="Times New Roman"/>
          <w:sz w:val="24"/>
          <w:szCs w:val="24"/>
        </w:rPr>
        <w:t>Минпросвещения</w:t>
      </w:r>
      <w:proofErr w:type="spellEnd"/>
      <w:r w:rsidRPr="00CE243D">
        <w:rPr>
          <w:rFonts w:ascii="Times New Roman" w:hAnsi="Times New Roman" w:cs="Times New Roman"/>
          <w:sz w:val="24"/>
          <w:szCs w:val="24"/>
        </w:rPr>
        <w:t xml:space="preserve"> России от 22.01.2024 № 31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r>
        <w:rPr>
          <w:rFonts w:ascii="Times New Roman" w:hAnsi="Times New Roman" w:cs="Times New Roman"/>
          <w:sz w:val="24"/>
          <w:szCs w:val="24"/>
        </w:rPr>
        <w:t>;</w:t>
      </w:r>
    </w:p>
    <w:p w:rsidR="004A0034" w:rsidRDefault="004A0034" w:rsidP="004A0034">
      <w:pPr>
        <w:spacing w:after="0"/>
        <w:rPr>
          <w:rFonts w:ascii="Times New Roman" w:hAnsi="Times New Roman" w:cs="Times New Roman"/>
          <w:sz w:val="24"/>
          <w:szCs w:val="24"/>
        </w:rPr>
      </w:pPr>
      <w:r w:rsidRPr="00CE243D">
        <w:rPr>
          <w:rFonts w:ascii="Times New Roman" w:hAnsi="Times New Roman" w:cs="Times New Roman"/>
          <w:sz w:val="24"/>
          <w:szCs w:val="24"/>
        </w:rPr>
        <w:t xml:space="preserve"> </w:t>
      </w:r>
      <w:r>
        <w:rPr>
          <w:rFonts w:ascii="Times New Roman" w:hAnsi="Times New Roman" w:cs="Times New Roman"/>
          <w:sz w:val="24"/>
          <w:szCs w:val="24"/>
        </w:rPr>
        <w:t>-</w:t>
      </w:r>
      <w:r w:rsidRPr="00CE243D">
        <w:rPr>
          <w:rFonts w:ascii="Times New Roman" w:hAnsi="Times New Roman" w:cs="Times New Roman"/>
          <w:sz w:val="24"/>
          <w:szCs w:val="24"/>
        </w:rPr>
        <w:t xml:space="preserve">Приказ </w:t>
      </w:r>
      <w:proofErr w:type="spellStart"/>
      <w:r w:rsidRPr="00CE243D">
        <w:rPr>
          <w:rFonts w:ascii="Times New Roman" w:hAnsi="Times New Roman" w:cs="Times New Roman"/>
          <w:sz w:val="24"/>
          <w:szCs w:val="24"/>
        </w:rPr>
        <w:t>Минпросвещения</w:t>
      </w:r>
      <w:proofErr w:type="spellEnd"/>
      <w:r w:rsidRPr="00CE243D">
        <w:rPr>
          <w:rFonts w:ascii="Times New Roman" w:hAnsi="Times New Roman" w:cs="Times New Roman"/>
          <w:sz w:val="24"/>
          <w:szCs w:val="24"/>
        </w:rPr>
        <w:t xml:space="preserve"> России от 01.02.2024 №62 «О внесении изменений в некоторые приказы </w:t>
      </w:r>
      <w:proofErr w:type="spellStart"/>
      <w:r w:rsidRPr="00CE243D">
        <w:rPr>
          <w:rFonts w:ascii="Times New Roman" w:hAnsi="Times New Roman" w:cs="Times New Roman"/>
          <w:sz w:val="24"/>
          <w:szCs w:val="24"/>
        </w:rPr>
        <w:t>Минпросвещения</w:t>
      </w:r>
      <w:proofErr w:type="spellEnd"/>
      <w:r w:rsidRPr="00CE243D">
        <w:rPr>
          <w:rFonts w:ascii="Times New Roman" w:hAnsi="Times New Roman" w:cs="Times New Roman"/>
          <w:sz w:val="24"/>
          <w:szCs w:val="24"/>
        </w:rPr>
        <w:t xml:space="preserve"> России, касающиеся федеральных образовательных программ основного общего образования и среднего общего образования». </w:t>
      </w:r>
    </w:p>
    <w:p w:rsidR="004A0034" w:rsidRDefault="004A0034" w:rsidP="004A0034">
      <w:pPr>
        <w:spacing w:after="0"/>
        <w:rPr>
          <w:rFonts w:ascii="Times New Roman" w:hAnsi="Times New Roman" w:cs="Times New Roman"/>
          <w:sz w:val="24"/>
          <w:szCs w:val="24"/>
        </w:rPr>
      </w:pPr>
      <w:r>
        <w:rPr>
          <w:rFonts w:ascii="Times New Roman" w:hAnsi="Times New Roman" w:cs="Times New Roman"/>
          <w:sz w:val="24"/>
          <w:szCs w:val="24"/>
        </w:rPr>
        <w:t>-</w:t>
      </w:r>
      <w:r w:rsidRPr="00CE243D">
        <w:rPr>
          <w:rFonts w:ascii="Times New Roman" w:hAnsi="Times New Roman" w:cs="Times New Roman"/>
          <w:sz w:val="24"/>
          <w:szCs w:val="24"/>
        </w:rPr>
        <w:t xml:space="preserve"> Приказ </w:t>
      </w:r>
      <w:proofErr w:type="spellStart"/>
      <w:r w:rsidRPr="00CE243D">
        <w:rPr>
          <w:rFonts w:ascii="Times New Roman" w:hAnsi="Times New Roman" w:cs="Times New Roman"/>
          <w:sz w:val="24"/>
          <w:szCs w:val="24"/>
        </w:rPr>
        <w:t>Минпросвещения</w:t>
      </w:r>
      <w:proofErr w:type="spellEnd"/>
      <w:r w:rsidRPr="00CE243D">
        <w:rPr>
          <w:rFonts w:ascii="Times New Roman" w:hAnsi="Times New Roman" w:cs="Times New Roman"/>
          <w:sz w:val="24"/>
          <w:szCs w:val="24"/>
        </w:rPr>
        <w:t xml:space="preserve"> России от 18.05.2023 № 370 «Об утверждении федеральной образовательной программы основного общего образования» (в ред. Приказа </w:t>
      </w:r>
      <w:proofErr w:type="spellStart"/>
      <w:r w:rsidRPr="00CE243D">
        <w:rPr>
          <w:rFonts w:ascii="Times New Roman" w:hAnsi="Times New Roman" w:cs="Times New Roman"/>
          <w:sz w:val="24"/>
          <w:szCs w:val="24"/>
        </w:rPr>
        <w:t>Минпросвещения</w:t>
      </w:r>
      <w:proofErr w:type="spellEnd"/>
      <w:r w:rsidRPr="00CE243D">
        <w:rPr>
          <w:rFonts w:ascii="Times New Roman" w:hAnsi="Times New Roman" w:cs="Times New Roman"/>
          <w:sz w:val="24"/>
          <w:szCs w:val="24"/>
        </w:rPr>
        <w:t xml:space="preserve"> России от 19.03.2024 № 171).</w:t>
      </w:r>
    </w:p>
    <w:p w:rsidR="004A0034" w:rsidRDefault="004A0034" w:rsidP="004A0034">
      <w:pPr>
        <w:spacing w:after="0"/>
        <w:rPr>
          <w:rFonts w:ascii="Times New Roman" w:hAnsi="Times New Roman" w:cs="Times New Roman"/>
          <w:sz w:val="24"/>
          <w:szCs w:val="24"/>
        </w:rPr>
      </w:pPr>
      <w:r w:rsidRPr="00CE243D">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CE243D">
        <w:rPr>
          <w:rFonts w:ascii="Times New Roman" w:hAnsi="Times New Roman" w:cs="Times New Roman"/>
          <w:sz w:val="24"/>
          <w:szCs w:val="24"/>
        </w:rPr>
        <w:t>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(вместе с «СП 2.4.364</w:t>
      </w:r>
      <w:r>
        <w:rPr>
          <w:rFonts w:ascii="Times New Roman" w:hAnsi="Times New Roman" w:cs="Times New Roman"/>
          <w:sz w:val="24"/>
          <w:szCs w:val="24"/>
        </w:rPr>
        <w:t>8-20.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Санитарные правила...»). </w:t>
      </w:r>
      <w:proofErr w:type="gramEnd"/>
    </w:p>
    <w:p w:rsidR="004A0034" w:rsidRDefault="004A0034" w:rsidP="004A0034">
      <w:pPr>
        <w:spacing w:after="0"/>
        <w:rPr>
          <w:rFonts w:ascii="Times New Roman" w:hAnsi="Times New Roman" w:cs="Times New Roman"/>
          <w:sz w:val="24"/>
          <w:szCs w:val="24"/>
        </w:rPr>
      </w:pPr>
      <w:r w:rsidRPr="00CE243D">
        <w:rPr>
          <w:rFonts w:ascii="Times New Roman" w:hAnsi="Times New Roman" w:cs="Times New Roman"/>
          <w:sz w:val="24"/>
          <w:szCs w:val="24"/>
        </w:rPr>
        <w:t xml:space="preserve"> </w:t>
      </w:r>
      <w:r>
        <w:rPr>
          <w:rFonts w:ascii="Times New Roman" w:hAnsi="Times New Roman" w:cs="Times New Roman"/>
          <w:sz w:val="24"/>
          <w:szCs w:val="24"/>
        </w:rPr>
        <w:t>-</w:t>
      </w:r>
      <w:r w:rsidRPr="00CE243D">
        <w:rPr>
          <w:rFonts w:ascii="Times New Roman" w:hAnsi="Times New Roman" w:cs="Times New Roman"/>
          <w:sz w:val="24"/>
          <w:szCs w:val="24"/>
        </w:rPr>
        <w:t xml:space="preserve"> Постановление Главного государственного санитарного врача Российской Федерации от 28.01.2021 № 2 «Об утверждении санитарных правил и норм </w:t>
      </w:r>
      <w:proofErr w:type="spellStart"/>
      <w:r w:rsidRPr="00CE243D">
        <w:rPr>
          <w:rFonts w:ascii="Times New Roman" w:hAnsi="Times New Roman" w:cs="Times New Roman"/>
          <w:sz w:val="24"/>
          <w:szCs w:val="24"/>
        </w:rPr>
        <w:t>СанПиН</w:t>
      </w:r>
      <w:proofErr w:type="spellEnd"/>
      <w:r w:rsidRPr="00CE243D">
        <w:rPr>
          <w:rFonts w:ascii="Times New Roman" w:hAnsi="Times New Roman" w:cs="Times New Roman"/>
          <w:sz w:val="24"/>
          <w:szCs w:val="24"/>
        </w:rPr>
        <w:t xml:space="preserve"> 1.2.3685-21 «Гигиенические нормативы и требования к обеспечению безопасности и (или) безвредности для человека факторов среды обитания».</w:t>
      </w:r>
    </w:p>
    <w:p w:rsidR="004A0034" w:rsidRDefault="004A0034" w:rsidP="004A0034">
      <w:pPr>
        <w:spacing w:after="0"/>
        <w:rPr>
          <w:rFonts w:ascii="Times New Roman" w:hAnsi="Times New Roman" w:cs="Times New Roman"/>
          <w:sz w:val="24"/>
          <w:szCs w:val="24"/>
        </w:rPr>
      </w:pPr>
      <w:r w:rsidRPr="00CE243D">
        <w:rPr>
          <w:rFonts w:ascii="Times New Roman" w:hAnsi="Times New Roman" w:cs="Times New Roman"/>
          <w:sz w:val="24"/>
          <w:szCs w:val="24"/>
        </w:rPr>
        <w:t xml:space="preserve"> </w:t>
      </w:r>
      <w:r>
        <w:rPr>
          <w:rFonts w:ascii="Times New Roman" w:hAnsi="Times New Roman" w:cs="Times New Roman"/>
          <w:sz w:val="24"/>
          <w:szCs w:val="24"/>
        </w:rPr>
        <w:t>-</w:t>
      </w:r>
      <w:r w:rsidRPr="00CE243D">
        <w:rPr>
          <w:rFonts w:ascii="Times New Roman" w:hAnsi="Times New Roman" w:cs="Times New Roman"/>
          <w:sz w:val="24"/>
          <w:szCs w:val="24"/>
        </w:rPr>
        <w:t xml:space="preserve"> Приказ </w:t>
      </w:r>
      <w:proofErr w:type="spellStart"/>
      <w:r w:rsidRPr="00CE243D">
        <w:rPr>
          <w:rFonts w:ascii="Times New Roman" w:hAnsi="Times New Roman" w:cs="Times New Roman"/>
          <w:sz w:val="24"/>
          <w:szCs w:val="24"/>
        </w:rPr>
        <w:t>Минпросвещения</w:t>
      </w:r>
      <w:proofErr w:type="spellEnd"/>
      <w:r w:rsidRPr="00CE243D">
        <w:rPr>
          <w:rFonts w:ascii="Times New Roman" w:hAnsi="Times New Roman" w:cs="Times New Roman"/>
          <w:sz w:val="24"/>
          <w:szCs w:val="24"/>
        </w:rPr>
        <w:t xml:space="preserve">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Приказов </w:t>
      </w:r>
      <w:proofErr w:type="spellStart"/>
      <w:r w:rsidRPr="00CE243D">
        <w:rPr>
          <w:rFonts w:ascii="Times New Roman" w:hAnsi="Times New Roman" w:cs="Times New Roman"/>
          <w:sz w:val="24"/>
          <w:szCs w:val="24"/>
        </w:rPr>
        <w:t>Минпросвещения</w:t>
      </w:r>
      <w:proofErr w:type="spellEnd"/>
      <w:r w:rsidRPr="00CE243D">
        <w:rPr>
          <w:rFonts w:ascii="Times New Roman" w:hAnsi="Times New Roman" w:cs="Times New Roman"/>
          <w:sz w:val="24"/>
          <w:szCs w:val="24"/>
        </w:rPr>
        <w:t xml:space="preserve"> </w:t>
      </w:r>
      <w:r w:rsidRPr="00CE243D">
        <w:rPr>
          <w:rFonts w:ascii="Times New Roman" w:hAnsi="Times New Roman" w:cs="Times New Roman"/>
          <w:sz w:val="24"/>
          <w:szCs w:val="24"/>
        </w:rPr>
        <w:lastRenderedPageBreak/>
        <w:t xml:space="preserve">России от 11.02.2022 № 69, от 07.10.2022 № 888, от 05.12.2022 № 1063, </w:t>
      </w:r>
      <w:proofErr w:type="gramStart"/>
      <w:r w:rsidRPr="00CE243D">
        <w:rPr>
          <w:rFonts w:ascii="Times New Roman" w:hAnsi="Times New Roman" w:cs="Times New Roman"/>
          <w:sz w:val="24"/>
          <w:szCs w:val="24"/>
        </w:rPr>
        <w:t>от</w:t>
      </w:r>
      <w:proofErr w:type="gramEnd"/>
      <w:r w:rsidRPr="00CE243D">
        <w:rPr>
          <w:rFonts w:ascii="Times New Roman" w:hAnsi="Times New Roman" w:cs="Times New Roman"/>
          <w:sz w:val="24"/>
          <w:szCs w:val="24"/>
        </w:rPr>
        <w:t xml:space="preserve"> 03.08.2023 № 581). </w:t>
      </w:r>
    </w:p>
    <w:p w:rsidR="004A0034" w:rsidRDefault="004A0034" w:rsidP="004A0034">
      <w:pPr>
        <w:spacing w:after="0"/>
        <w:rPr>
          <w:rFonts w:ascii="Times New Roman" w:hAnsi="Times New Roman" w:cs="Times New Roman"/>
          <w:sz w:val="24"/>
          <w:szCs w:val="24"/>
        </w:rPr>
      </w:pPr>
      <w:r>
        <w:rPr>
          <w:rFonts w:ascii="Times New Roman" w:hAnsi="Times New Roman" w:cs="Times New Roman"/>
          <w:sz w:val="24"/>
          <w:szCs w:val="24"/>
        </w:rPr>
        <w:t>-</w:t>
      </w:r>
      <w:r w:rsidRPr="00CE243D">
        <w:rPr>
          <w:rFonts w:ascii="Times New Roman" w:hAnsi="Times New Roman" w:cs="Times New Roman"/>
          <w:sz w:val="24"/>
          <w:szCs w:val="24"/>
        </w:rPr>
        <w:t xml:space="preserve">Приказ </w:t>
      </w:r>
      <w:proofErr w:type="spellStart"/>
      <w:r w:rsidRPr="00CE243D">
        <w:rPr>
          <w:rFonts w:ascii="Times New Roman" w:hAnsi="Times New Roman" w:cs="Times New Roman"/>
          <w:sz w:val="24"/>
          <w:szCs w:val="24"/>
        </w:rPr>
        <w:t>Минпросвещения</w:t>
      </w:r>
      <w:proofErr w:type="spellEnd"/>
      <w:r w:rsidRPr="00CE243D">
        <w:rPr>
          <w:rFonts w:ascii="Times New Roman" w:hAnsi="Times New Roman" w:cs="Times New Roman"/>
          <w:sz w:val="24"/>
          <w:szCs w:val="24"/>
        </w:rPr>
        <w:t xml:space="preserve"> России 04.10.2023 №738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4A0034" w:rsidRDefault="004A0034" w:rsidP="004A0034">
      <w:pPr>
        <w:spacing w:after="0"/>
        <w:rPr>
          <w:rFonts w:ascii="Times New Roman" w:hAnsi="Times New Roman" w:cs="Times New Roman"/>
          <w:sz w:val="24"/>
          <w:szCs w:val="24"/>
        </w:rPr>
      </w:pPr>
      <w:r>
        <w:rPr>
          <w:rFonts w:ascii="Times New Roman" w:hAnsi="Times New Roman" w:cs="Times New Roman"/>
          <w:sz w:val="24"/>
          <w:szCs w:val="24"/>
        </w:rPr>
        <w:t>-</w:t>
      </w:r>
      <w:r w:rsidRPr="00CE243D">
        <w:rPr>
          <w:rFonts w:ascii="Times New Roman" w:hAnsi="Times New Roman" w:cs="Times New Roman"/>
          <w:sz w:val="24"/>
          <w:szCs w:val="24"/>
        </w:rPr>
        <w:t xml:space="preserve"> Приказ </w:t>
      </w:r>
      <w:proofErr w:type="spellStart"/>
      <w:r w:rsidRPr="00CE243D">
        <w:rPr>
          <w:rFonts w:ascii="Times New Roman" w:hAnsi="Times New Roman" w:cs="Times New Roman"/>
          <w:sz w:val="24"/>
          <w:szCs w:val="24"/>
        </w:rPr>
        <w:t>Минпросвещения</w:t>
      </w:r>
      <w:proofErr w:type="spellEnd"/>
      <w:r w:rsidRPr="00CE243D">
        <w:rPr>
          <w:rFonts w:ascii="Times New Roman" w:hAnsi="Times New Roman" w:cs="Times New Roman"/>
          <w:sz w:val="24"/>
          <w:szCs w:val="24"/>
        </w:rPr>
        <w:t xml:space="preserve"> России от 31.08.2023 № 650 «Об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 </w:t>
      </w:r>
      <w:r w:rsidRPr="00CE243D">
        <w:rPr>
          <w:rFonts w:ascii="Times New Roman" w:hAnsi="Times New Roman" w:cs="Times New Roman"/>
          <w:sz w:val="24"/>
          <w:szCs w:val="24"/>
        </w:rPr>
        <w:sym w:font="Symbol" w:char="F0D8"/>
      </w:r>
      <w:r w:rsidRPr="00CE243D">
        <w:rPr>
          <w:rFonts w:ascii="Times New Roman" w:hAnsi="Times New Roman" w:cs="Times New Roman"/>
          <w:sz w:val="24"/>
          <w:szCs w:val="24"/>
        </w:rPr>
        <w:t xml:space="preserve"> Письмо </w:t>
      </w:r>
      <w:proofErr w:type="spellStart"/>
      <w:r w:rsidRPr="00CE243D">
        <w:rPr>
          <w:rFonts w:ascii="Times New Roman" w:hAnsi="Times New Roman" w:cs="Times New Roman"/>
          <w:sz w:val="24"/>
          <w:szCs w:val="24"/>
        </w:rPr>
        <w:t>Минпросвещения</w:t>
      </w:r>
      <w:proofErr w:type="spellEnd"/>
      <w:r w:rsidRPr="00CE243D">
        <w:rPr>
          <w:rFonts w:ascii="Times New Roman" w:hAnsi="Times New Roman" w:cs="Times New Roman"/>
          <w:sz w:val="24"/>
          <w:szCs w:val="24"/>
        </w:rPr>
        <w:t xml:space="preserve"> России от 31.08.2023 № АБ-3569/07 «О направлении разъяснений по организации образования обучающихся с ОВЗ в 2023/24 </w:t>
      </w:r>
      <w:proofErr w:type="spellStart"/>
      <w:r w:rsidRPr="00CE243D">
        <w:rPr>
          <w:rFonts w:ascii="Times New Roman" w:hAnsi="Times New Roman" w:cs="Times New Roman"/>
          <w:sz w:val="24"/>
          <w:szCs w:val="24"/>
        </w:rPr>
        <w:t>уч.г</w:t>
      </w:r>
      <w:proofErr w:type="spellEnd"/>
      <w:r w:rsidRPr="00CE243D">
        <w:rPr>
          <w:rFonts w:ascii="Times New Roman" w:hAnsi="Times New Roman" w:cs="Times New Roman"/>
          <w:sz w:val="24"/>
          <w:szCs w:val="24"/>
        </w:rPr>
        <w:t>.» (вместе с «Методическими рекомендациями по введению федеральных адаптированных основных общеобразовательных программ»).</w:t>
      </w:r>
    </w:p>
    <w:p w:rsidR="004A0034" w:rsidRDefault="004A0034" w:rsidP="004A0034">
      <w:pPr>
        <w:spacing w:after="0"/>
        <w:rPr>
          <w:rFonts w:ascii="Times New Roman" w:hAnsi="Times New Roman" w:cs="Times New Roman"/>
          <w:sz w:val="24"/>
          <w:szCs w:val="24"/>
        </w:rPr>
      </w:pPr>
      <w:r w:rsidRPr="00CE243D">
        <w:rPr>
          <w:rFonts w:ascii="Times New Roman" w:hAnsi="Times New Roman" w:cs="Times New Roman"/>
          <w:sz w:val="24"/>
          <w:szCs w:val="24"/>
        </w:rPr>
        <w:t xml:space="preserve"> </w:t>
      </w:r>
      <w:r>
        <w:rPr>
          <w:rFonts w:ascii="Times New Roman" w:hAnsi="Times New Roman" w:cs="Times New Roman"/>
          <w:sz w:val="24"/>
          <w:szCs w:val="24"/>
        </w:rPr>
        <w:t>-</w:t>
      </w:r>
      <w:r w:rsidRPr="00CE243D">
        <w:rPr>
          <w:rFonts w:ascii="Times New Roman" w:hAnsi="Times New Roman" w:cs="Times New Roman"/>
          <w:sz w:val="24"/>
          <w:szCs w:val="24"/>
        </w:rPr>
        <w:t xml:space="preserve"> Методические рекомендации по обеспечению санитарно</w:t>
      </w:r>
      <w:r>
        <w:rPr>
          <w:rFonts w:ascii="Times New Roman" w:hAnsi="Times New Roman" w:cs="Times New Roman"/>
          <w:sz w:val="24"/>
          <w:szCs w:val="24"/>
        </w:rPr>
        <w:t>-</w:t>
      </w:r>
      <w:r w:rsidRPr="00CE243D">
        <w:rPr>
          <w:rFonts w:ascii="Times New Roman" w:hAnsi="Times New Roman" w:cs="Times New Roman"/>
          <w:sz w:val="24"/>
          <w:szCs w:val="24"/>
        </w:rPr>
        <w:t xml:space="preserve">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 (МР 2.4.0330-23 утв. 29.08.2023 руководителем Федеральной службы по надзору в сфере защиты прав потребителей и благополучия человека, Главным санитарным врачом РФ А.Ю. Поповой). </w:t>
      </w:r>
    </w:p>
    <w:p w:rsidR="004A0034" w:rsidRDefault="004A0034" w:rsidP="004A0034">
      <w:pPr>
        <w:spacing w:after="0"/>
        <w:rPr>
          <w:rFonts w:ascii="Times New Roman" w:hAnsi="Times New Roman" w:cs="Times New Roman"/>
          <w:sz w:val="24"/>
          <w:szCs w:val="24"/>
        </w:rPr>
      </w:pPr>
      <w:r>
        <w:rPr>
          <w:rFonts w:ascii="Times New Roman" w:hAnsi="Times New Roman" w:cs="Times New Roman"/>
          <w:sz w:val="24"/>
          <w:szCs w:val="24"/>
        </w:rPr>
        <w:t>-</w:t>
      </w:r>
      <w:r w:rsidRPr="00CE243D">
        <w:rPr>
          <w:rFonts w:ascii="Times New Roman" w:hAnsi="Times New Roman" w:cs="Times New Roman"/>
          <w:sz w:val="24"/>
          <w:szCs w:val="24"/>
        </w:rPr>
        <w:t xml:space="preserve"> «МР 2.4.0331-23. 2.4. Гигиена детей и подростков. Методические рекомендации по обеспечению оптимизации учебной нагрузки в общеобразовательных организациях. Методические рекомендации» (утв. Главным государственным санитарным врачом РФ 10.11.2023)</w:t>
      </w:r>
    </w:p>
    <w:p w:rsidR="004A0034" w:rsidRDefault="004A0034" w:rsidP="004A0034">
      <w:pPr>
        <w:spacing w:after="0"/>
        <w:rPr>
          <w:rFonts w:ascii="Times New Roman" w:hAnsi="Times New Roman" w:cs="Times New Roman"/>
          <w:sz w:val="24"/>
          <w:szCs w:val="24"/>
        </w:rPr>
      </w:pPr>
      <w:r w:rsidRPr="00CE243D">
        <w:rPr>
          <w:rFonts w:ascii="Times New Roman" w:hAnsi="Times New Roman" w:cs="Times New Roman"/>
          <w:sz w:val="24"/>
          <w:szCs w:val="24"/>
        </w:rPr>
        <w:t xml:space="preserve"> </w:t>
      </w:r>
      <w:r>
        <w:rPr>
          <w:rFonts w:ascii="Times New Roman" w:hAnsi="Times New Roman" w:cs="Times New Roman"/>
          <w:sz w:val="24"/>
          <w:szCs w:val="24"/>
        </w:rPr>
        <w:t>-</w:t>
      </w:r>
      <w:r w:rsidRPr="00CE243D">
        <w:rPr>
          <w:rFonts w:ascii="Times New Roman" w:hAnsi="Times New Roman" w:cs="Times New Roman"/>
          <w:sz w:val="24"/>
          <w:szCs w:val="24"/>
        </w:rPr>
        <w:t xml:space="preserve">Письмо </w:t>
      </w:r>
      <w:proofErr w:type="spellStart"/>
      <w:r w:rsidRPr="00CE243D">
        <w:rPr>
          <w:rFonts w:ascii="Times New Roman" w:hAnsi="Times New Roman" w:cs="Times New Roman"/>
          <w:sz w:val="24"/>
          <w:szCs w:val="24"/>
        </w:rPr>
        <w:t>Минпросвещения</w:t>
      </w:r>
      <w:proofErr w:type="spellEnd"/>
      <w:r w:rsidRPr="00CE243D">
        <w:rPr>
          <w:rFonts w:ascii="Times New Roman" w:hAnsi="Times New Roman" w:cs="Times New Roman"/>
          <w:sz w:val="24"/>
          <w:szCs w:val="24"/>
        </w:rPr>
        <w:t xml:space="preserve"> России от 05.07.2022 г. № ТВ-1290/03 «О направлении методических рекомендаций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w:t>
      </w:r>
    </w:p>
    <w:p w:rsidR="004A0034" w:rsidRDefault="004A0034" w:rsidP="004A0034">
      <w:pPr>
        <w:spacing w:after="0"/>
        <w:rPr>
          <w:rFonts w:ascii="Times New Roman" w:hAnsi="Times New Roman" w:cs="Times New Roman"/>
          <w:sz w:val="24"/>
          <w:szCs w:val="24"/>
        </w:rPr>
      </w:pPr>
      <w:r>
        <w:rPr>
          <w:rFonts w:ascii="Times New Roman" w:hAnsi="Times New Roman" w:cs="Times New Roman"/>
          <w:sz w:val="24"/>
          <w:szCs w:val="24"/>
        </w:rPr>
        <w:t>-</w:t>
      </w:r>
      <w:r w:rsidRPr="00CE243D">
        <w:rPr>
          <w:rFonts w:ascii="Times New Roman" w:hAnsi="Times New Roman" w:cs="Times New Roman"/>
          <w:sz w:val="24"/>
          <w:szCs w:val="24"/>
        </w:rPr>
        <w:t xml:space="preserve"> Письмо </w:t>
      </w:r>
      <w:proofErr w:type="spellStart"/>
      <w:r w:rsidRPr="00CE243D">
        <w:rPr>
          <w:rFonts w:ascii="Times New Roman" w:hAnsi="Times New Roman" w:cs="Times New Roman"/>
          <w:sz w:val="24"/>
          <w:szCs w:val="24"/>
        </w:rPr>
        <w:t>Минобрнауки</w:t>
      </w:r>
      <w:proofErr w:type="spellEnd"/>
      <w:r w:rsidRPr="00CE243D">
        <w:rPr>
          <w:rFonts w:ascii="Times New Roman" w:hAnsi="Times New Roman" w:cs="Times New Roman"/>
          <w:sz w:val="24"/>
          <w:szCs w:val="24"/>
        </w:rPr>
        <w:t xml:space="preserve"> России от 18.08.2017г. № 09-1672 «О направлении методических рекомендаций по уточнению понятия и содержания внеурочной деятельности в рамках реализации основных образовательных программ, в том числе в части проектной деятельности»; </w:t>
      </w:r>
    </w:p>
    <w:p w:rsidR="004A0034" w:rsidRDefault="004A0034" w:rsidP="004A0034">
      <w:pPr>
        <w:spacing w:after="0"/>
        <w:rPr>
          <w:rFonts w:ascii="Times New Roman" w:hAnsi="Times New Roman" w:cs="Times New Roman"/>
          <w:sz w:val="24"/>
          <w:szCs w:val="24"/>
        </w:rPr>
      </w:pPr>
      <w:r>
        <w:rPr>
          <w:rFonts w:ascii="Times New Roman" w:hAnsi="Times New Roman" w:cs="Times New Roman"/>
          <w:sz w:val="24"/>
          <w:szCs w:val="24"/>
        </w:rPr>
        <w:t>-</w:t>
      </w:r>
      <w:r w:rsidRPr="00CE243D">
        <w:rPr>
          <w:rFonts w:ascii="Times New Roman" w:hAnsi="Times New Roman" w:cs="Times New Roman"/>
          <w:sz w:val="24"/>
          <w:szCs w:val="24"/>
        </w:rPr>
        <w:t xml:space="preserve"> Письмо </w:t>
      </w:r>
      <w:proofErr w:type="spellStart"/>
      <w:r w:rsidRPr="00CE243D">
        <w:rPr>
          <w:rFonts w:ascii="Times New Roman" w:hAnsi="Times New Roman" w:cs="Times New Roman"/>
          <w:sz w:val="24"/>
          <w:szCs w:val="24"/>
        </w:rPr>
        <w:t>Минпросвещения</w:t>
      </w:r>
      <w:proofErr w:type="spellEnd"/>
      <w:r w:rsidRPr="00CE243D">
        <w:rPr>
          <w:rFonts w:ascii="Times New Roman" w:hAnsi="Times New Roman" w:cs="Times New Roman"/>
          <w:sz w:val="24"/>
          <w:szCs w:val="24"/>
        </w:rPr>
        <w:t xml:space="preserve"> России от 07.05.2020 г. № ВБ-976/04 «О реализации курсов внеурочной деятельности, программ воспитания и социализации, дополнительных общеобразовательных программ с использованием дистанционных технологий»; </w:t>
      </w:r>
    </w:p>
    <w:p w:rsidR="004A0034" w:rsidRDefault="004A0034" w:rsidP="004A0034">
      <w:pPr>
        <w:spacing w:after="0"/>
        <w:rPr>
          <w:rFonts w:ascii="Times New Roman" w:hAnsi="Times New Roman" w:cs="Times New Roman"/>
          <w:sz w:val="24"/>
          <w:szCs w:val="24"/>
        </w:rPr>
      </w:pPr>
      <w:r>
        <w:rPr>
          <w:rFonts w:ascii="Times New Roman" w:hAnsi="Times New Roman" w:cs="Times New Roman"/>
          <w:sz w:val="24"/>
          <w:szCs w:val="24"/>
        </w:rPr>
        <w:t>-</w:t>
      </w:r>
      <w:r w:rsidRPr="00CE243D">
        <w:rPr>
          <w:rFonts w:ascii="Times New Roman" w:hAnsi="Times New Roman" w:cs="Times New Roman"/>
          <w:sz w:val="24"/>
          <w:szCs w:val="24"/>
        </w:rPr>
        <w:t xml:space="preserve">Письмо Департамента государственной политики и управления в сфере общего образования </w:t>
      </w:r>
      <w:proofErr w:type="spellStart"/>
      <w:r w:rsidRPr="00CE243D">
        <w:rPr>
          <w:rFonts w:ascii="Times New Roman" w:hAnsi="Times New Roman" w:cs="Times New Roman"/>
          <w:sz w:val="24"/>
          <w:szCs w:val="24"/>
        </w:rPr>
        <w:t>Минпросвещения</w:t>
      </w:r>
      <w:proofErr w:type="spellEnd"/>
      <w:r w:rsidRPr="00CE243D">
        <w:rPr>
          <w:rFonts w:ascii="Times New Roman" w:hAnsi="Times New Roman" w:cs="Times New Roman"/>
          <w:sz w:val="24"/>
          <w:szCs w:val="24"/>
        </w:rPr>
        <w:t xml:space="preserve"> России от 17.06.2022 № 03-871 «Об организации занятий «Разговоры о </w:t>
      </w:r>
      <w:proofErr w:type="gramStart"/>
      <w:r w:rsidRPr="00CE243D">
        <w:rPr>
          <w:rFonts w:ascii="Times New Roman" w:hAnsi="Times New Roman" w:cs="Times New Roman"/>
          <w:sz w:val="24"/>
          <w:szCs w:val="24"/>
        </w:rPr>
        <w:t>важном</w:t>
      </w:r>
      <w:proofErr w:type="gramEnd"/>
      <w:r w:rsidRPr="00CE243D">
        <w:rPr>
          <w:rFonts w:ascii="Times New Roman" w:hAnsi="Times New Roman" w:cs="Times New Roman"/>
          <w:sz w:val="24"/>
          <w:szCs w:val="24"/>
        </w:rPr>
        <w:t>»;</w:t>
      </w:r>
    </w:p>
    <w:p w:rsidR="004A0034" w:rsidRDefault="004A0034" w:rsidP="004A0034">
      <w:pPr>
        <w:spacing w:after="0"/>
        <w:rPr>
          <w:rFonts w:ascii="Times New Roman" w:hAnsi="Times New Roman" w:cs="Times New Roman"/>
          <w:sz w:val="24"/>
          <w:szCs w:val="24"/>
        </w:rPr>
      </w:pPr>
      <w:r w:rsidRPr="00CE243D">
        <w:rPr>
          <w:rFonts w:ascii="Times New Roman" w:hAnsi="Times New Roman" w:cs="Times New Roman"/>
          <w:sz w:val="24"/>
          <w:szCs w:val="24"/>
        </w:rPr>
        <w:t xml:space="preserve"> </w:t>
      </w:r>
      <w:r>
        <w:rPr>
          <w:rFonts w:ascii="Times New Roman" w:hAnsi="Times New Roman" w:cs="Times New Roman"/>
          <w:sz w:val="24"/>
          <w:szCs w:val="24"/>
        </w:rPr>
        <w:t>-</w:t>
      </w:r>
      <w:r w:rsidRPr="00CE243D">
        <w:rPr>
          <w:rFonts w:ascii="Times New Roman" w:hAnsi="Times New Roman" w:cs="Times New Roman"/>
          <w:sz w:val="24"/>
          <w:szCs w:val="24"/>
        </w:rPr>
        <w:t xml:space="preserve"> У</w:t>
      </w:r>
      <w:r>
        <w:rPr>
          <w:rFonts w:ascii="Times New Roman" w:hAnsi="Times New Roman" w:cs="Times New Roman"/>
          <w:sz w:val="24"/>
          <w:szCs w:val="24"/>
        </w:rPr>
        <w:t>став образовательного учреждения</w:t>
      </w:r>
      <w:r w:rsidRPr="00CE243D">
        <w:rPr>
          <w:rFonts w:ascii="Times New Roman" w:hAnsi="Times New Roman" w:cs="Times New Roman"/>
          <w:sz w:val="24"/>
          <w:szCs w:val="24"/>
        </w:rPr>
        <w:t>;</w:t>
      </w:r>
    </w:p>
    <w:p w:rsidR="004A0034" w:rsidRPr="00CE243D" w:rsidRDefault="004A0034" w:rsidP="004A0034">
      <w:pPr>
        <w:spacing w:after="0"/>
        <w:rPr>
          <w:rFonts w:ascii="Times New Roman" w:hAnsi="Times New Roman" w:cs="Times New Roman"/>
          <w:sz w:val="24"/>
          <w:szCs w:val="24"/>
        </w:rPr>
      </w:pPr>
      <w:r w:rsidRPr="00CE243D">
        <w:rPr>
          <w:rFonts w:ascii="Times New Roman" w:hAnsi="Times New Roman" w:cs="Times New Roman"/>
          <w:sz w:val="24"/>
          <w:szCs w:val="24"/>
        </w:rPr>
        <w:t xml:space="preserve"> </w:t>
      </w:r>
      <w:r>
        <w:rPr>
          <w:rFonts w:ascii="Times New Roman" w:hAnsi="Times New Roman" w:cs="Times New Roman"/>
          <w:sz w:val="24"/>
          <w:szCs w:val="24"/>
        </w:rPr>
        <w:t>-</w:t>
      </w:r>
      <w:r w:rsidRPr="00CE243D">
        <w:rPr>
          <w:rFonts w:ascii="Times New Roman" w:hAnsi="Times New Roman" w:cs="Times New Roman"/>
          <w:sz w:val="24"/>
          <w:szCs w:val="24"/>
        </w:rPr>
        <w:t xml:space="preserve"> Основная образовательная программа основного общего образова</w:t>
      </w:r>
      <w:r>
        <w:rPr>
          <w:rFonts w:ascii="Times New Roman" w:hAnsi="Times New Roman" w:cs="Times New Roman"/>
          <w:sz w:val="24"/>
          <w:szCs w:val="24"/>
        </w:rPr>
        <w:t>ния</w:t>
      </w:r>
      <w:proofErr w:type="gramStart"/>
      <w:r>
        <w:rPr>
          <w:rFonts w:ascii="Times New Roman" w:hAnsi="Times New Roman" w:cs="Times New Roman"/>
          <w:sz w:val="24"/>
          <w:szCs w:val="24"/>
        </w:rPr>
        <w:t xml:space="preserve"> </w:t>
      </w:r>
      <w:r w:rsidRPr="00CE243D">
        <w:rPr>
          <w:rFonts w:ascii="Times New Roman" w:hAnsi="Times New Roman" w:cs="Times New Roman"/>
          <w:sz w:val="24"/>
          <w:szCs w:val="24"/>
        </w:rPr>
        <w:t>.</w:t>
      </w:r>
      <w:proofErr w:type="gramEnd"/>
    </w:p>
    <w:p w:rsidR="004A0034" w:rsidRDefault="004A0034" w:rsidP="004A0034">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151F57">
        <w:rPr>
          <w:rFonts w:ascii="Times New Roman" w:hAnsi="Times New Roman" w:cs="Times New Roman"/>
          <w:sz w:val="24"/>
          <w:szCs w:val="24"/>
        </w:rPr>
        <w:t xml:space="preserve">Внеурочная деятельность направлена на достижение планируемых результатов освоения основной образовательной программы (личностных, </w:t>
      </w:r>
      <w:proofErr w:type="spellStart"/>
      <w:r w:rsidRPr="00151F57">
        <w:rPr>
          <w:rFonts w:ascii="Times New Roman" w:hAnsi="Times New Roman" w:cs="Times New Roman"/>
          <w:sz w:val="24"/>
          <w:szCs w:val="24"/>
        </w:rPr>
        <w:t>метапредметных</w:t>
      </w:r>
      <w:proofErr w:type="spellEnd"/>
      <w:r w:rsidRPr="00151F57">
        <w:rPr>
          <w:rFonts w:ascii="Times New Roman" w:hAnsi="Times New Roman" w:cs="Times New Roman"/>
          <w:sz w:val="24"/>
          <w:szCs w:val="24"/>
        </w:rPr>
        <w:t xml:space="preserve"> и предметных) и осуществляется в формах, отличных </w:t>
      </w:r>
      <w:proofErr w:type="gramStart"/>
      <w:r w:rsidRPr="00151F57">
        <w:rPr>
          <w:rFonts w:ascii="Times New Roman" w:hAnsi="Times New Roman" w:cs="Times New Roman"/>
          <w:sz w:val="24"/>
          <w:szCs w:val="24"/>
        </w:rPr>
        <w:t>от</w:t>
      </w:r>
      <w:proofErr w:type="gramEnd"/>
      <w:r w:rsidRPr="00151F57">
        <w:rPr>
          <w:rFonts w:ascii="Times New Roman" w:hAnsi="Times New Roman" w:cs="Times New Roman"/>
          <w:sz w:val="24"/>
          <w:szCs w:val="24"/>
        </w:rPr>
        <w:t xml:space="preserve"> урочной. Внеурочная деятельность является неотъемлемой и обязательной частью основной общеобразовательной программы. План внеурочной деятельности в 5-9 классах обеспечивает достижение планируемых результатов усвоения </w:t>
      </w:r>
      <w:proofErr w:type="gramStart"/>
      <w:r w:rsidRPr="00151F57">
        <w:rPr>
          <w:rFonts w:ascii="Times New Roman" w:hAnsi="Times New Roman" w:cs="Times New Roman"/>
          <w:sz w:val="24"/>
          <w:szCs w:val="24"/>
        </w:rPr>
        <w:t>обучающимися</w:t>
      </w:r>
      <w:proofErr w:type="gramEnd"/>
      <w:r w:rsidRPr="00151F57">
        <w:rPr>
          <w:rFonts w:ascii="Times New Roman" w:hAnsi="Times New Roman" w:cs="Times New Roman"/>
          <w:sz w:val="24"/>
          <w:szCs w:val="24"/>
        </w:rPr>
        <w:t xml:space="preserve"> Основной образовательной </w:t>
      </w:r>
      <w:r w:rsidRPr="00151F57">
        <w:rPr>
          <w:rFonts w:ascii="Times New Roman" w:hAnsi="Times New Roman" w:cs="Times New Roman"/>
          <w:sz w:val="24"/>
          <w:szCs w:val="24"/>
        </w:rPr>
        <w:lastRenderedPageBreak/>
        <w:t xml:space="preserve">программы основного общего образования, в первую очередь достижение личностных и </w:t>
      </w:r>
      <w:proofErr w:type="spellStart"/>
      <w:r w:rsidRPr="00151F57">
        <w:rPr>
          <w:rFonts w:ascii="Times New Roman" w:hAnsi="Times New Roman" w:cs="Times New Roman"/>
          <w:sz w:val="24"/>
          <w:szCs w:val="24"/>
        </w:rPr>
        <w:t>метапредметных</w:t>
      </w:r>
      <w:proofErr w:type="spellEnd"/>
      <w:r w:rsidRPr="00151F57">
        <w:rPr>
          <w:rFonts w:ascii="Times New Roman" w:hAnsi="Times New Roman" w:cs="Times New Roman"/>
          <w:sz w:val="24"/>
          <w:szCs w:val="24"/>
        </w:rPr>
        <w:t xml:space="preserve"> результатов, и отражает запросы участников образовательного процесса. </w:t>
      </w:r>
      <w:r>
        <w:rPr>
          <w:rFonts w:ascii="Times New Roman" w:hAnsi="Times New Roman" w:cs="Times New Roman"/>
          <w:sz w:val="24"/>
          <w:szCs w:val="24"/>
        </w:rPr>
        <w:t xml:space="preserve">  </w:t>
      </w:r>
    </w:p>
    <w:p w:rsidR="004A0034" w:rsidRDefault="004A0034" w:rsidP="004A0034">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6D206C">
        <w:rPr>
          <w:rFonts w:ascii="Times New Roman" w:hAnsi="Times New Roman" w:cs="Times New Roman"/>
          <w:b/>
          <w:sz w:val="24"/>
          <w:szCs w:val="24"/>
        </w:rPr>
        <w:t>Цель внеурочной деятельности</w:t>
      </w:r>
      <w:r w:rsidRPr="00151F57">
        <w:rPr>
          <w:rFonts w:ascii="Times New Roman" w:hAnsi="Times New Roman" w:cs="Times New Roman"/>
          <w:sz w:val="24"/>
          <w:szCs w:val="24"/>
        </w:rPr>
        <w:t xml:space="preserve">: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 </w:t>
      </w:r>
    </w:p>
    <w:p w:rsidR="004A0034" w:rsidRDefault="004A0034" w:rsidP="004A0034">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151F57">
        <w:rPr>
          <w:rFonts w:ascii="Times New Roman" w:hAnsi="Times New Roman" w:cs="Times New Roman"/>
          <w:sz w:val="24"/>
          <w:szCs w:val="24"/>
        </w:rPr>
        <w:t xml:space="preserve">Учебный план внеурочной деятельности в 5-9 классах направлен на решение следующих задач: </w:t>
      </w:r>
    </w:p>
    <w:p w:rsidR="004A0034" w:rsidRDefault="004A0034" w:rsidP="004A0034">
      <w:pPr>
        <w:spacing w:after="0"/>
        <w:rPr>
          <w:rFonts w:ascii="Times New Roman" w:hAnsi="Times New Roman" w:cs="Times New Roman"/>
          <w:sz w:val="24"/>
          <w:szCs w:val="24"/>
        </w:rPr>
      </w:pPr>
      <w:r w:rsidRPr="00151F57">
        <w:rPr>
          <w:rFonts w:ascii="Times New Roman" w:hAnsi="Times New Roman" w:cs="Times New Roman"/>
          <w:sz w:val="24"/>
          <w:szCs w:val="24"/>
        </w:rPr>
        <w:t>- усиление личностной направленности образования;</w:t>
      </w:r>
    </w:p>
    <w:p w:rsidR="004A0034" w:rsidRDefault="004A0034" w:rsidP="004A0034">
      <w:pPr>
        <w:spacing w:after="0"/>
        <w:rPr>
          <w:rFonts w:ascii="Times New Roman" w:hAnsi="Times New Roman" w:cs="Times New Roman"/>
          <w:sz w:val="24"/>
          <w:szCs w:val="24"/>
        </w:rPr>
      </w:pPr>
      <w:r w:rsidRPr="00151F57">
        <w:rPr>
          <w:rFonts w:ascii="Times New Roman" w:hAnsi="Times New Roman" w:cs="Times New Roman"/>
          <w:sz w:val="24"/>
          <w:szCs w:val="24"/>
        </w:rPr>
        <w:t xml:space="preserve"> -обеспечение благоприятной адаптации ребёнка в школе; </w:t>
      </w:r>
    </w:p>
    <w:p w:rsidR="004A0034" w:rsidRDefault="004A0034" w:rsidP="004A0034">
      <w:pPr>
        <w:spacing w:after="0"/>
        <w:rPr>
          <w:rFonts w:ascii="Times New Roman" w:hAnsi="Times New Roman" w:cs="Times New Roman"/>
          <w:sz w:val="24"/>
          <w:szCs w:val="24"/>
        </w:rPr>
      </w:pPr>
      <w:r w:rsidRPr="00151F57">
        <w:rPr>
          <w:rFonts w:ascii="Times New Roman" w:hAnsi="Times New Roman" w:cs="Times New Roman"/>
          <w:sz w:val="24"/>
          <w:szCs w:val="24"/>
        </w:rPr>
        <w:t xml:space="preserve">-улучшение условий для развития ребёнка; </w:t>
      </w:r>
    </w:p>
    <w:p w:rsidR="004A0034" w:rsidRDefault="004A0034" w:rsidP="004A0034">
      <w:pPr>
        <w:spacing w:after="0"/>
        <w:rPr>
          <w:rFonts w:ascii="Times New Roman" w:hAnsi="Times New Roman" w:cs="Times New Roman"/>
          <w:sz w:val="24"/>
          <w:szCs w:val="24"/>
        </w:rPr>
      </w:pPr>
      <w:r w:rsidRPr="00151F57">
        <w:rPr>
          <w:rFonts w:ascii="Times New Roman" w:hAnsi="Times New Roman" w:cs="Times New Roman"/>
          <w:sz w:val="24"/>
          <w:szCs w:val="24"/>
        </w:rPr>
        <w:t xml:space="preserve">-учёт возрастных и индивидуальных особенностей обучающихся. </w:t>
      </w:r>
    </w:p>
    <w:p w:rsidR="004A0034" w:rsidRDefault="004A0034" w:rsidP="004A0034">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151F57">
        <w:rPr>
          <w:rFonts w:ascii="Times New Roman" w:hAnsi="Times New Roman" w:cs="Times New Roman"/>
          <w:sz w:val="24"/>
          <w:szCs w:val="24"/>
        </w:rPr>
        <w:t>Внеурочная деятельно</w:t>
      </w:r>
      <w:r>
        <w:rPr>
          <w:rFonts w:ascii="Times New Roman" w:hAnsi="Times New Roman" w:cs="Times New Roman"/>
          <w:sz w:val="24"/>
          <w:szCs w:val="24"/>
        </w:rPr>
        <w:t>сть в МБОУ «</w:t>
      </w:r>
      <w:proofErr w:type="spellStart"/>
      <w:r>
        <w:rPr>
          <w:rFonts w:ascii="Times New Roman" w:hAnsi="Times New Roman" w:cs="Times New Roman"/>
          <w:sz w:val="24"/>
          <w:szCs w:val="24"/>
        </w:rPr>
        <w:t>Новокурская</w:t>
      </w:r>
      <w:proofErr w:type="spellEnd"/>
      <w:r>
        <w:rPr>
          <w:rFonts w:ascii="Times New Roman" w:hAnsi="Times New Roman" w:cs="Times New Roman"/>
          <w:sz w:val="24"/>
          <w:szCs w:val="24"/>
        </w:rPr>
        <w:t xml:space="preserve"> ООШ</w:t>
      </w:r>
      <w:r w:rsidRPr="00151F57">
        <w:rPr>
          <w:rFonts w:ascii="Times New Roman" w:hAnsi="Times New Roman" w:cs="Times New Roman"/>
          <w:sz w:val="24"/>
          <w:szCs w:val="24"/>
        </w:rPr>
        <w:t xml:space="preserve">» осуществляется на основе оптимизационной модели организации внеурочной деятельности и объединяет все виды деятельности школьников (кроме учебной деятельности на уроке), в которых возможно и целесообразно решение задач воспитания и социализации детей. </w:t>
      </w:r>
    </w:p>
    <w:p w:rsidR="004A0034" w:rsidRDefault="004A0034" w:rsidP="004A0034">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151F57">
        <w:rPr>
          <w:rFonts w:ascii="Times New Roman" w:hAnsi="Times New Roman" w:cs="Times New Roman"/>
          <w:sz w:val="24"/>
          <w:szCs w:val="24"/>
        </w:rPr>
        <w:t>Координирующую роль выполняет на уровне класса классный руководитель, в соответствии со своими функциями и задачами.</w:t>
      </w:r>
    </w:p>
    <w:p w:rsidR="004A0034" w:rsidRDefault="004A0034" w:rsidP="004A0034">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151F57">
        <w:rPr>
          <w:rFonts w:ascii="Times New Roman" w:hAnsi="Times New Roman" w:cs="Times New Roman"/>
          <w:sz w:val="24"/>
          <w:szCs w:val="24"/>
        </w:rPr>
        <w:t xml:space="preserve"> Приоритетами при формировании плана внеурочной деятельности являются: </w:t>
      </w:r>
    </w:p>
    <w:p w:rsidR="004A0034" w:rsidRDefault="004A0034" w:rsidP="004A0034">
      <w:pPr>
        <w:spacing w:after="0"/>
        <w:rPr>
          <w:rFonts w:ascii="Times New Roman" w:hAnsi="Times New Roman" w:cs="Times New Roman"/>
          <w:sz w:val="24"/>
          <w:szCs w:val="24"/>
        </w:rPr>
      </w:pPr>
      <w:r w:rsidRPr="00151F57">
        <w:rPr>
          <w:rFonts w:ascii="Times New Roman" w:hAnsi="Times New Roman" w:cs="Times New Roman"/>
          <w:sz w:val="24"/>
          <w:szCs w:val="24"/>
        </w:rPr>
        <w:t xml:space="preserve">- внеурочная деятельность соответствует целям, принципам, ценностям, отражённым и основной образовательной программе основного общего образования; </w:t>
      </w:r>
    </w:p>
    <w:p w:rsidR="004A0034" w:rsidRDefault="004A0034" w:rsidP="004A0034">
      <w:pPr>
        <w:spacing w:after="0"/>
        <w:rPr>
          <w:rFonts w:ascii="Times New Roman" w:hAnsi="Times New Roman" w:cs="Times New Roman"/>
          <w:sz w:val="24"/>
          <w:szCs w:val="24"/>
        </w:rPr>
      </w:pPr>
      <w:r w:rsidRPr="00151F57">
        <w:rPr>
          <w:rFonts w:ascii="Times New Roman" w:hAnsi="Times New Roman" w:cs="Times New Roman"/>
          <w:sz w:val="24"/>
          <w:szCs w:val="24"/>
        </w:rPr>
        <w:t xml:space="preserve">- план внеурочной деятельности является одним из основных организационных механизмов реализации Основной образовательной программы основного общего образования; </w:t>
      </w:r>
    </w:p>
    <w:p w:rsidR="004A0034" w:rsidRDefault="004A0034" w:rsidP="004A0034">
      <w:pPr>
        <w:spacing w:after="0"/>
        <w:rPr>
          <w:rFonts w:ascii="Times New Roman" w:hAnsi="Times New Roman" w:cs="Times New Roman"/>
          <w:sz w:val="24"/>
          <w:szCs w:val="24"/>
        </w:rPr>
      </w:pPr>
      <w:r w:rsidRPr="00151F57">
        <w:rPr>
          <w:rFonts w:ascii="Times New Roman" w:hAnsi="Times New Roman" w:cs="Times New Roman"/>
          <w:sz w:val="24"/>
          <w:szCs w:val="24"/>
        </w:rPr>
        <w:t xml:space="preserve">- план внеурочной деятельности обеспечивает учёт индивидуальных особенностей и </w:t>
      </w:r>
      <w:proofErr w:type="gramStart"/>
      <w:r w:rsidRPr="00151F57">
        <w:rPr>
          <w:rFonts w:ascii="Times New Roman" w:hAnsi="Times New Roman" w:cs="Times New Roman"/>
          <w:sz w:val="24"/>
          <w:szCs w:val="24"/>
        </w:rPr>
        <w:t>потребностей</w:t>
      </w:r>
      <w:proofErr w:type="gramEnd"/>
      <w:r w:rsidRPr="00151F57">
        <w:rPr>
          <w:rFonts w:ascii="Times New Roman" w:hAnsi="Times New Roman" w:cs="Times New Roman"/>
          <w:sz w:val="24"/>
          <w:szCs w:val="24"/>
        </w:rPr>
        <w:t xml:space="preserve"> обучающихся через организацию внеурочной деятельности;</w:t>
      </w:r>
    </w:p>
    <w:p w:rsidR="004A0034" w:rsidRDefault="004A0034" w:rsidP="004A0034">
      <w:pPr>
        <w:spacing w:after="0"/>
        <w:rPr>
          <w:rFonts w:ascii="Times New Roman" w:hAnsi="Times New Roman" w:cs="Times New Roman"/>
          <w:sz w:val="24"/>
          <w:szCs w:val="24"/>
        </w:rPr>
      </w:pPr>
      <w:r w:rsidRPr="00151F57">
        <w:rPr>
          <w:rFonts w:ascii="Times New Roman" w:hAnsi="Times New Roman" w:cs="Times New Roman"/>
          <w:sz w:val="24"/>
          <w:szCs w:val="24"/>
        </w:rPr>
        <w:t xml:space="preserve"> - план внеурочной деятельности определяет состав и структуру направлений, формы организации, объём внеурочной деятельности для каждого обучающегося или группы обучающихся на ступени основного общего образования до 1750 ч. за пять лет обучения, то есть не более 10 часов в неделю на класс (количество часов на одного обучающегося определяется его выбором);</w:t>
      </w:r>
    </w:p>
    <w:p w:rsidR="004A0034" w:rsidRDefault="004A0034" w:rsidP="004A0034">
      <w:pPr>
        <w:spacing w:after="0"/>
        <w:rPr>
          <w:rFonts w:ascii="Times New Roman" w:hAnsi="Times New Roman" w:cs="Times New Roman"/>
          <w:sz w:val="24"/>
          <w:szCs w:val="24"/>
        </w:rPr>
      </w:pPr>
      <w:r w:rsidRPr="00151F57">
        <w:rPr>
          <w:rFonts w:ascii="Times New Roman" w:hAnsi="Times New Roman" w:cs="Times New Roman"/>
          <w:sz w:val="24"/>
          <w:szCs w:val="24"/>
        </w:rPr>
        <w:t xml:space="preserve"> - внеурочная деятельность организуется по направлениям развития </w:t>
      </w:r>
      <w:proofErr w:type="gramStart"/>
      <w:r w:rsidRPr="00151F57">
        <w:rPr>
          <w:rFonts w:ascii="Times New Roman" w:hAnsi="Times New Roman" w:cs="Times New Roman"/>
          <w:sz w:val="24"/>
          <w:szCs w:val="24"/>
        </w:rPr>
        <w:t>личности</w:t>
      </w:r>
      <w:proofErr w:type="gramEnd"/>
      <w:r w:rsidRPr="00151F57">
        <w:rPr>
          <w:rFonts w:ascii="Times New Roman" w:hAnsi="Times New Roman" w:cs="Times New Roman"/>
          <w:sz w:val="24"/>
          <w:szCs w:val="24"/>
        </w:rPr>
        <w:t xml:space="preserve"> по выбору обучающегося и с согласия его родителей (законных представителей)</w:t>
      </w:r>
    </w:p>
    <w:p w:rsidR="004A0034" w:rsidRDefault="004A0034" w:rsidP="004A0034">
      <w:pPr>
        <w:spacing w:after="0"/>
        <w:rPr>
          <w:rFonts w:ascii="Times New Roman" w:hAnsi="Times New Roman" w:cs="Times New Roman"/>
          <w:sz w:val="24"/>
          <w:szCs w:val="24"/>
        </w:rPr>
      </w:pPr>
      <w:r w:rsidRPr="00151F57">
        <w:rPr>
          <w:rFonts w:ascii="Times New Roman" w:hAnsi="Times New Roman" w:cs="Times New Roman"/>
          <w:sz w:val="24"/>
          <w:szCs w:val="24"/>
        </w:rPr>
        <w:t xml:space="preserve"> - внеурочная деятельность организуется через такие формы, как экскурсии, кружки, </w:t>
      </w:r>
      <w:proofErr w:type="spellStart"/>
      <w:proofErr w:type="gramStart"/>
      <w:r w:rsidRPr="00151F57">
        <w:rPr>
          <w:rFonts w:ascii="Times New Roman" w:hAnsi="Times New Roman" w:cs="Times New Roman"/>
          <w:sz w:val="24"/>
          <w:szCs w:val="24"/>
        </w:rPr>
        <w:t>секц</w:t>
      </w:r>
      <w:proofErr w:type="spellEnd"/>
      <w:r w:rsidRPr="00151F57">
        <w:rPr>
          <w:rFonts w:ascii="Times New Roman" w:hAnsi="Times New Roman" w:cs="Times New Roman"/>
          <w:sz w:val="24"/>
          <w:szCs w:val="24"/>
        </w:rPr>
        <w:t xml:space="preserve"> </w:t>
      </w:r>
      <w:proofErr w:type="spellStart"/>
      <w:r w:rsidRPr="00151F57">
        <w:rPr>
          <w:rFonts w:ascii="Times New Roman" w:hAnsi="Times New Roman" w:cs="Times New Roman"/>
          <w:sz w:val="24"/>
          <w:szCs w:val="24"/>
        </w:rPr>
        <w:t>ии</w:t>
      </w:r>
      <w:proofErr w:type="spellEnd"/>
      <w:proofErr w:type="gramEnd"/>
      <w:r w:rsidRPr="00151F57">
        <w:rPr>
          <w:rFonts w:ascii="Times New Roman" w:hAnsi="Times New Roman" w:cs="Times New Roman"/>
          <w:sz w:val="24"/>
          <w:szCs w:val="24"/>
        </w:rPr>
        <w:t xml:space="preserve">, круглые столы, конференции, диспуты, школьное научное общество учащихся олимпиады, соревнования, проектную деятельность и др.; </w:t>
      </w:r>
    </w:p>
    <w:p w:rsidR="004A0034" w:rsidRDefault="004A0034" w:rsidP="004A0034">
      <w:pPr>
        <w:spacing w:after="0"/>
        <w:rPr>
          <w:rFonts w:ascii="Times New Roman" w:hAnsi="Times New Roman" w:cs="Times New Roman"/>
          <w:sz w:val="24"/>
          <w:szCs w:val="24"/>
        </w:rPr>
      </w:pPr>
      <w:proofErr w:type="gramStart"/>
      <w:r w:rsidRPr="00151F57">
        <w:rPr>
          <w:rFonts w:ascii="Times New Roman" w:hAnsi="Times New Roman" w:cs="Times New Roman"/>
          <w:sz w:val="24"/>
          <w:szCs w:val="24"/>
        </w:rPr>
        <w:t>- внеурочная деятельность в рамках реализации ФГОС ООО рассматривается как процесс взаимодействия педагогов и обучающихся в ходе образовательной деятельности, осуществляемой в формах, отличных от классно - урочной, и направленной на достижение планируемых результатов усвоения ООП</w:t>
      </w:r>
      <w:r>
        <w:rPr>
          <w:rFonts w:ascii="Times New Roman" w:hAnsi="Times New Roman" w:cs="Times New Roman"/>
          <w:sz w:val="24"/>
          <w:szCs w:val="24"/>
        </w:rPr>
        <w:t xml:space="preserve"> ООО.</w:t>
      </w:r>
      <w:proofErr w:type="gramEnd"/>
    </w:p>
    <w:p w:rsidR="004A0034" w:rsidRDefault="004A0034" w:rsidP="004A0034">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151F57">
        <w:rPr>
          <w:rFonts w:ascii="Times New Roman" w:hAnsi="Times New Roman" w:cs="Times New Roman"/>
          <w:sz w:val="24"/>
          <w:szCs w:val="24"/>
        </w:rPr>
        <w:t xml:space="preserve"> Внеурочная деятельность осуществляется во второй половине дня. Содержание внеурочной деятельности сформировано с учетом запросов обучающихся и их родителей (законных представителей), учитывает особенности, образовательные потребности и интересы обучающихся</w:t>
      </w:r>
      <w:r>
        <w:rPr>
          <w:rFonts w:ascii="Times New Roman" w:hAnsi="Times New Roman" w:cs="Times New Roman"/>
          <w:sz w:val="24"/>
          <w:szCs w:val="24"/>
        </w:rPr>
        <w:t>.</w:t>
      </w:r>
      <w:r w:rsidRPr="00151F57">
        <w:rPr>
          <w:rFonts w:ascii="Times New Roman" w:hAnsi="Times New Roman" w:cs="Times New Roman"/>
          <w:sz w:val="24"/>
          <w:szCs w:val="24"/>
        </w:rPr>
        <w:t xml:space="preserve"> </w:t>
      </w:r>
    </w:p>
    <w:p w:rsidR="004A0034" w:rsidRPr="00CB595E" w:rsidRDefault="004A0034" w:rsidP="004A0034">
      <w:pPr>
        <w:spacing w:after="0"/>
        <w:ind w:firstLine="708"/>
        <w:jc w:val="both"/>
        <w:rPr>
          <w:rFonts w:ascii="Times New Roman" w:eastAsia="@Arial Unicode MS" w:hAnsi="Times New Roman" w:cs="Times New Roman"/>
          <w:sz w:val="24"/>
          <w:szCs w:val="24"/>
        </w:rPr>
      </w:pPr>
      <w:r w:rsidRPr="00CB595E">
        <w:rPr>
          <w:rFonts w:ascii="Times New Roman" w:hAnsi="Times New Roman" w:cs="Times New Roman"/>
          <w:b/>
          <w:sz w:val="24"/>
          <w:szCs w:val="24"/>
          <w:u w:val="single"/>
        </w:rPr>
        <w:t>В рамках ч</w:t>
      </w:r>
      <w:r w:rsidRPr="00CB595E">
        <w:rPr>
          <w:rFonts w:ascii="Times New Roman" w:eastAsia="@Arial Unicode MS" w:hAnsi="Times New Roman" w:cs="Times New Roman"/>
          <w:b/>
          <w:sz w:val="24"/>
          <w:szCs w:val="24"/>
          <w:u w:val="single"/>
        </w:rPr>
        <w:t>асти, рекомендуемой для всех обучающихся</w:t>
      </w:r>
      <w:r w:rsidRPr="00CB595E">
        <w:rPr>
          <w:rFonts w:ascii="Times New Roman" w:eastAsia="@Arial Unicode MS" w:hAnsi="Times New Roman" w:cs="Times New Roman"/>
          <w:sz w:val="24"/>
          <w:szCs w:val="24"/>
        </w:rPr>
        <w:t xml:space="preserve">, </w:t>
      </w:r>
      <w:r w:rsidRPr="00CB595E">
        <w:rPr>
          <w:rFonts w:ascii="Times New Roman" w:hAnsi="Times New Roman" w:cs="Times New Roman"/>
          <w:sz w:val="24"/>
          <w:szCs w:val="24"/>
        </w:rPr>
        <w:t>предлагаются:</w:t>
      </w:r>
    </w:p>
    <w:p w:rsidR="004A0034" w:rsidRDefault="004A0034" w:rsidP="004A0034">
      <w:pPr>
        <w:spacing w:after="0"/>
        <w:rPr>
          <w:rFonts w:ascii="Times New Roman" w:hAnsi="Times New Roman" w:cs="Times New Roman"/>
          <w:sz w:val="24"/>
          <w:szCs w:val="24"/>
        </w:rPr>
      </w:pPr>
      <w:r>
        <w:rPr>
          <w:rFonts w:ascii="Times New Roman" w:hAnsi="Times New Roman" w:cs="Times New Roman"/>
          <w:b/>
          <w:sz w:val="24"/>
          <w:szCs w:val="24"/>
        </w:rPr>
        <w:t xml:space="preserve">     -</w:t>
      </w:r>
      <w:r w:rsidRPr="00CB595E">
        <w:rPr>
          <w:rFonts w:ascii="Times New Roman" w:hAnsi="Times New Roman" w:cs="Times New Roman"/>
          <w:b/>
          <w:sz w:val="24"/>
          <w:szCs w:val="24"/>
        </w:rPr>
        <w:t xml:space="preserve">Курс «Разговоры о </w:t>
      </w:r>
      <w:proofErr w:type="gramStart"/>
      <w:r w:rsidRPr="00CB595E">
        <w:rPr>
          <w:rFonts w:ascii="Times New Roman" w:hAnsi="Times New Roman" w:cs="Times New Roman"/>
          <w:b/>
          <w:sz w:val="24"/>
          <w:szCs w:val="24"/>
        </w:rPr>
        <w:t>важном</w:t>
      </w:r>
      <w:proofErr w:type="gramEnd"/>
      <w:r w:rsidRPr="00CB595E">
        <w:rPr>
          <w:rFonts w:ascii="Times New Roman" w:hAnsi="Times New Roman" w:cs="Times New Roman"/>
          <w:sz w:val="24"/>
          <w:szCs w:val="24"/>
        </w:rPr>
        <w:t xml:space="preserve">» </w:t>
      </w:r>
      <w:r w:rsidRPr="00CB595E">
        <w:rPr>
          <w:rFonts w:ascii="Times New Roman" w:eastAsia="Times New Roman" w:hAnsi="Times New Roman" w:cs="Times New Roman"/>
          <w:b/>
          <w:color w:val="000000"/>
          <w:sz w:val="24"/>
          <w:szCs w:val="24"/>
          <w:lang w:bidi="ru-RU"/>
        </w:rPr>
        <w:t xml:space="preserve">5-9 класс (по 34 часа) </w:t>
      </w:r>
      <w:r w:rsidRPr="00CB595E">
        <w:rPr>
          <w:rFonts w:ascii="Times New Roman" w:hAnsi="Times New Roman" w:cs="Times New Roman"/>
          <w:sz w:val="24"/>
          <w:szCs w:val="24"/>
        </w:rPr>
        <w:t>направлен на</w:t>
      </w:r>
      <w:r w:rsidRPr="00CB595E">
        <w:rPr>
          <w:rFonts w:ascii="Times New Roman" w:hAnsi="Times New Roman" w:cs="Times New Roman"/>
          <w:b/>
          <w:sz w:val="24"/>
          <w:szCs w:val="24"/>
        </w:rPr>
        <w:t xml:space="preserve"> </w:t>
      </w:r>
      <w:r w:rsidRPr="00CB595E">
        <w:rPr>
          <w:rFonts w:ascii="Times New Roman" w:hAnsi="Times New Roman" w:cs="Times New Roman"/>
          <w:bCs/>
          <w:sz w:val="24"/>
          <w:szCs w:val="24"/>
          <w:shd w:val="clear" w:color="auto" w:fill="FFFFFF"/>
        </w:rPr>
        <w:t xml:space="preserve">формирование взглядов школьников на основе национальных ценностей через изучение центральных тем </w:t>
      </w:r>
      <w:r w:rsidRPr="00CB595E">
        <w:rPr>
          <w:rFonts w:ascii="Times New Roman" w:hAnsi="Times New Roman" w:cs="Times New Roman"/>
          <w:bCs/>
          <w:sz w:val="24"/>
          <w:szCs w:val="24"/>
          <w:shd w:val="clear" w:color="auto" w:fill="FFFFFF"/>
        </w:rPr>
        <w:lastRenderedPageBreak/>
        <w:t xml:space="preserve">– патриотизм, гражданственность, историческое просвещение, нравственность, экология. Курс способствует </w:t>
      </w:r>
      <w:r w:rsidRPr="00CB595E">
        <w:rPr>
          <w:rFonts w:ascii="Times New Roman" w:hAnsi="Times New Roman" w:cs="Times New Roman"/>
          <w:sz w:val="24"/>
          <w:szCs w:val="24"/>
        </w:rPr>
        <w:t xml:space="preserve"> формированию внутренней позиции личности школьника, необходимой ему для конструктивного и ответственного поведения в обществе. </w:t>
      </w:r>
    </w:p>
    <w:p w:rsidR="004A0034" w:rsidRPr="00CB595E" w:rsidRDefault="004A0034" w:rsidP="004A0034">
      <w:pPr>
        <w:spacing w:after="0"/>
        <w:rPr>
          <w:rFonts w:ascii="Times New Roman" w:hAnsi="Times New Roman" w:cs="Times New Roman"/>
          <w:b/>
          <w:bCs/>
          <w:sz w:val="24"/>
          <w:szCs w:val="24"/>
          <w:shd w:val="clear" w:color="auto" w:fill="FFFFFF"/>
        </w:rPr>
      </w:pPr>
      <w:r>
        <w:rPr>
          <w:rFonts w:ascii="Times New Roman" w:hAnsi="Times New Roman" w:cs="Times New Roman"/>
          <w:sz w:val="24"/>
          <w:szCs w:val="24"/>
        </w:rPr>
        <w:t xml:space="preserve">   </w:t>
      </w:r>
      <w:r w:rsidRPr="00CB595E">
        <w:rPr>
          <w:rFonts w:ascii="Times New Roman" w:hAnsi="Times New Roman" w:cs="Times New Roman"/>
          <w:sz w:val="24"/>
          <w:szCs w:val="24"/>
        </w:rPr>
        <w:t>Темы занятий приурочены к государственным праздникам, знаменательным датам, традиционным праздникам, годовщинам со дня рождения известных людей – ученых, писателей, государственных деятелей и деятелей культуры</w:t>
      </w:r>
      <w:r>
        <w:rPr>
          <w:rFonts w:ascii="Times New Roman" w:hAnsi="Times New Roman" w:cs="Times New Roman"/>
          <w:sz w:val="24"/>
          <w:szCs w:val="24"/>
        </w:rPr>
        <w:t>;</w:t>
      </w:r>
    </w:p>
    <w:p w:rsidR="004A0034" w:rsidRDefault="004A0034" w:rsidP="004A0034">
      <w:pPr>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w:t>
      </w:r>
      <w:r w:rsidRPr="00CB595E">
        <w:rPr>
          <w:rFonts w:ascii="Times New Roman" w:hAnsi="Times New Roman" w:cs="Times New Roman"/>
          <w:b/>
          <w:sz w:val="24"/>
          <w:szCs w:val="24"/>
          <w:shd w:val="clear" w:color="auto" w:fill="FFFFFF"/>
        </w:rPr>
        <w:t>Курс «Россия – мои горизонты» 6-9 класс (по 34 часа)</w:t>
      </w:r>
      <w:r w:rsidRPr="00CB595E">
        <w:rPr>
          <w:rFonts w:ascii="Times New Roman" w:hAnsi="Times New Roman" w:cs="Times New Roman"/>
          <w:sz w:val="24"/>
          <w:szCs w:val="24"/>
          <w:shd w:val="clear" w:color="auto" w:fill="FFFFFF"/>
        </w:rPr>
        <w:t xml:space="preserve"> представляет собой инициативу Министерства просвещения </w:t>
      </w:r>
      <w:r w:rsidRPr="00097C3D">
        <w:rPr>
          <w:rFonts w:ascii="Times New Roman" w:hAnsi="Times New Roman" w:cs="Times New Roman"/>
          <w:bCs/>
          <w:sz w:val="24"/>
          <w:szCs w:val="24"/>
          <w:shd w:val="clear" w:color="auto" w:fill="FFFFFF"/>
        </w:rPr>
        <w:t>России</w:t>
      </w:r>
      <w:r w:rsidRPr="00CB595E">
        <w:rPr>
          <w:rFonts w:ascii="Times New Roman" w:hAnsi="Times New Roman" w:cs="Times New Roman"/>
          <w:sz w:val="24"/>
          <w:szCs w:val="24"/>
          <w:shd w:val="clear" w:color="auto" w:fill="FFFFFF"/>
        </w:rPr>
        <w:t>, целью которой является введение уроков профориентации в российских школах. Эти уроки предназначены для учащихся 6-11 классов и направлены на ознакомление школьников с разнообразными профессиональными </w:t>
      </w:r>
      <w:r w:rsidRPr="00097C3D">
        <w:rPr>
          <w:rFonts w:ascii="Times New Roman" w:hAnsi="Times New Roman" w:cs="Times New Roman"/>
          <w:bCs/>
          <w:sz w:val="24"/>
          <w:szCs w:val="24"/>
          <w:shd w:val="clear" w:color="auto" w:fill="FFFFFF"/>
        </w:rPr>
        <w:t>направлениями</w:t>
      </w:r>
      <w:r>
        <w:rPr>
          <w:rFonts w:ascii="Times New Roman" w:hAnsi="Times New Roman" w:cs="Times New Roman"/>
          <w:sz w:val="24"/>
          <w:szCs w:val="24"/>
          <w:shd w:val="clear" w:color="auto" w:fill="FFFFFF"/>
        </w:rPr>
        <w:t> и возможностями на рынке труда;</w:t>
      </w:r>
    </w:p>
    <w:p w:rsidR="004A0034" w:rsidRDefault="004A0034" w:rsidP="004A0034">
      <w:pPr>
        <w:spacing w:after="0"/>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 </w:t>
      </w:r>
      <w:r w:rsidRPr="000F2E5C">
        <w:rPr>
          <w:rFonts w:ascii="Times New Roman" w:hAnsi="Times New Roman" w:cs="Times New Roman"/>
          <w:b/>
          <w:color w:val="000000"/>
          <w:sz w:val="24"/>
          <w:szCs w:val="24"/>
          <w:shd w:val="clear" w:color="auto" w:fill="FFFFFF"/>
        </w:rPr>
        <w:t xml:space="preserve">Курс </w:t>
      </w:r>
      <w:r>
        <w:rPr>
          <w:rFonts w:ascii="Times New Roman" w:hAnsi="Times New Roman" w:cs="Times New Roman"/>
          <w:b/>
          <w:color w:val="000000"/>
          <w:sz w:val="24"/>
          <w:szCs w:val="24"/>
          <w:shd w:val="clear" w:color="auto" w:fill="FFFFFF"/>
        </w:rPr>
        <w:t>«Я, ты, он, он</w:t>
      </w:r>
      <w:proofErr w:type="gramStart"/>
      <w:r>
        <w:rPr>
          <w:rFonts w:ascii="Times New Roman" w:hAnsi="Times New Roman" w:cs="Times New Roman"/>
          <w:b/>
          <w:color w:val="000000"/>
          <w:sz w:val="24"/>
          <w:szCs w:val="24"/>
          <w:shd w:val="clear" w:color="auto" w:fill="FFFFFF"/>
        </w:rPr>
        <w:t>а-</w:t>
      </w:r>
      <w:proofErr w:type="gramEnd"/>
      <w:r>
        <w:rPr>
          <w:rFonts w:ascii="Times New Roman" w:hAnsi="Times New Roman" w:cs="Times New Roman"/>
          <w:b/>
          <w:color w:val="000000"/>
          <w:sz w:val="24"/>
          <w:szCs w:val="24"/>
          <w:shd w:val="clear" w:color="auto" w:fill="FFFFFF"/>
        </w:rPr>
        <w:t xml:space="preserve"> вместе целая страна</w:t>
      </w:r>
      <w:r w:rsidRPr="000F2E5C">
        <w:rPr>
          <w:rFonts w:ascii="Times New Roman" w:hAnsi="Times New Roman" w:cs="Times New Roman"/>
          <w:b/>
          <w:color w:val="000000"/>
          <w:sz w:val="24"/>
          <w:szCs w:val="24"/>
          <w:shd w:val="clear" w:color="auto" w:fill="FFFFFF"/>
        </w:rPr>
        <w:t>» 5 класс (34 часа)</w:t>
      </w:r>
      <w:r>
        <w:rPr>
          <w:rFonts w:ascii="Times New Roman" w:hAnsi="Times New Roman" w:cs="Times New Roman"/>
          <w:b/>
          <w:color w:val="000000"/>
          <w:sz w:val="24"/>
          <w:szCs w:val="24"/>
          <w:shd w:val="clear" w:color="auto" w:fill="FFFFFF"/>
        </w:rPr>
        <w:t>.</w:t>
      </w:r>
    </w:p>
    <w:p w:rsidR="004A0034" w:rsidRDefault="004A0034" w:rsidP="004A003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F2E5C">
        <w:rPr>
          <w:rFonts w:ascii="Times New Roman" w:hAnsi="Times New Roman" w:cs="Times New Roman"/>
          <w:sz w:val="24"/>
          <w:szCs w:val="24"/>
        </w:rPr>
        <w:t>Данная Программа является преемственной по отношению к программе социальной активности для обучающихся начальных классов «Орлята России». Программа внеурочной деятельности по активной социализ</w:t>
      </w:r>
      <w:r>
        <w:rPr>
          <w:rFonts w:ascii="Times New Roman" w:hAnsi="Times New Roman" w:cs="Times New Roman"/>
          <w:sz w:val="24"/>
          <w:szCs w:val="24"/>
        </w:rPr>
        <w:t>ации обучающихся 5-х классов «</w:t>
      </w:r>
      <w:proofErr w:type="spellStart"/>
      <w:r>
        <w:rPr>
          <w:rFonts w:ascii="Times New Roman" w:hAnsi="Times New Roman" w:cs="Times New Roman"/>
          <w:sz w:val="24"/>
          <w:szCs w:val="24"/>
        </w:rPr>
        <w:t>Я</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ы,он,</w:t>
      </w:r>
      <w:r w:rsidRPr="000F2E5C">
        <w:rPr>
          <w:rFonts w:ascii="Times New Roman" w:hAnsi="Times New Roman" w:cs="Times New Roman"/>
          <w:sz w:val="24"/>
          <w:szCs w:val="24"/>
        </w:rPr>
        <w:t>она</w:t>
      </w:r>
      <w:proofErr w:type="spellEnd"/>
      <w:r w:rsidRPr="000F2E5C">
        <w:rPr>
          <w:rFonts w:ascii="Times New Roman" w:hAnsi="Times New Roman" w:cs="Times New Roman"/>
          <w:sz w:val="24"/>
          <w:szCs w:val="24"/>
        </w:rPr>
        <w:t xml:space="preserve"> — вместе целая страна» разработана с целью приобщения обучающихся к российским традиционным духовно-нравственным и </w:t>
      </w:r>
      <w:proofErr w:type="spellStart"/>
      <w:r w:rsidRPr="000F2E5C">
        <w:rPr>
          <w:rFonts w:ascii="Times New Roman" w:hAnsi="Times New Roman" w:cs="Times New Roman"/>
          <w:sz w:val="24"/>
          <w:szCs w:val="24"/>
        </w:rPr>
        <w:t>социокультурным</w:t>
      </w:r>
      <w:proofErr w:type="spellEnd"/>
      <w:r w:rsidRPr="000F2E5C">
        <w:rPr>
          <w:rFonts w:ascii="Times New Roman" w:hAnsi="Times New Roman" w:cs="Times New Roman"/>
          <w:sz w:val="24"/>
          <w:szCs w:val="24"/>
        </w:rPr>
        <w:t xml:space="preserve"> ценностям; развития инициативности и самостоятельности пятиклассников, умения работать в коллективе; ориентирована на создание благоприятных условий для адаптации при переходе на следующий уровень образования</w:t>
      </w:r>
    </w:p>
    <w:p w:rsidR="00237DDD" w:rsidRDefault="004A0034" w:rsidP="00237DDD">
      <w:pPr>
        <w:pStyle w:val="a7"/>
        <w:shd w:val="clear" w:color="auto" w:fill="FFFFFF"/>
        <w:spacing w:before="0" w:beforeAutospacing="0" w:after="225" w:afterAutospacing="0"/>
        <w:jc w:val="both"/>
        <w:rPr>
          <w:rFonts w:eastAsiaTheme="minorEastAsia"/>
        </w:rPr>
      </w:pPr>
      <w:proofErr w:type="gramStart"/>
      <w:r>
        <w:rPr>
          <w:rFonts w:eastAsiaTheme="minorEastAsia"/>
        </w:rPr>
        <w:t xml:space="preserve">В рамках </w:t>
      </w:r>
      <w:r w:rsidRPr="00B245E1">
        <w:rPr>
          <w:rFonts w:eastAsiaTheme="minorEastAsia"/>
          <w:b/>
          <w:u w:val="single"/>
        </w:rPr>
        <w:t>вариативной части</w:t>
      </w:r>
      <w:r>
        <w:rPr>
          <w:rFonts w:eastAsiaTheme="minorEastAsia"/>
        </w:rPr>
        <w:t xml:space="preserve"> предложены:</w:t>
      </w:r>
      <w:proofErr w:type="gramEnd"/>
    </w:p>
    <w:p w:rsidR="004A0034" w:rsidRPr="00CA7326" w:rsidRDefault="004A0034" w:rsidP="004A0034">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Pr="00CA7326">
        <w:rPr>
          <w:rFonts w:ascii="Times New Roman" w:hAnsi="Times New Roman" w:cs="Times New Roman"/>
          <w:b/>
          <w:sz w:val="24"/>
          <w:szCs w:val="24"/>
        </w:rPr>
        <w:t>Курс «История в лицах»</w:t>
      </w:r>
      <w:r>
        <w:rPr>
          <w:rFonts w:ascii="Times New Roman" w:hAnsi="Times New Roman" w:cs="Times New Roman"/>
          <w:b/>
          <w:sz w:val="24"/>
          <w:szCs w:val="24"/>
        </w:rPr>
        <w:t xml:space="preserve"> 8 класс (17 часов) </w:t>
      </w:r>
      <w:r w:rsidRPr="00CA7326">
        <w:rPr>
          <w:rFonts w:ascii="Times New Roman" w:hAnsi="Times New Roman" w:cs="Times New Roman"/>
          <w:sz w:val="24"/>
          <w:szCs w:val="24"/>
        </w:rPr>
        <w:t>ориентирована</w:t>
      </w:r>
      <w:r>
        <w:rPr>
          <w:rFonts w:ascii="Times New Roman" w:hAnsi="Times New Roman" w:cs="Times New Roman"/>
          <w:sz w:val="24"/>
          <w:szCs w:val="24"/>
        </w:rPr>
        <w:t xml:space="preserve"> на дополнение и углубление знаний учащихся о жизни и деятельности важнейших деятелей истории, кто оказал влияние на ход истории, чьи имена остались в памяти человечества.</w:t>
      </w:r>
    </w:p>
    <w:p w:rsidR="004A0034" w:rsidRDefault="004A0034" w:rsidP="004A0034">
      <w:pPr>
        <w:pStyle w:val="41"/>
        <w:shd w:val="clear" w:color="auto" w:fill="auto"/>
        <w:spacing w:after="12" w:line="276" w:lineRule="auto"/>
        <w:rPr>
          <w:b/>
          <w:sz w:val="24"/>
          <w:szCs w:val="24"/>
        </w:rPr>
      </w:pPr>
      <w:r>
        <w:rPr>
          <w:rStyle w:val="c26"/>
          <w:color w:val="000000"/>
          <w:sz w:val="24"/>
          <w:szCs w:val="24"/>
          <w:shd w:val="clear" w:color="auto" w:fill="FFFFFF"/>
        </w:rPr>
        <w:t xml:space="preserve">  </w:t>
      </w:r>
      <w:r w:rsidRPr="005C2C13">
        <w:rPr>
          <w:rStyle w:val="c26"/>
          <w:color w:val="000000"/>
          <w:sz w:val="24"/>
          <w:szCs w:val="24"/>
          <w:shd w:val="clear" w:color="auto" w:fill="FFFFFF"/>
        </w:rPr>
        <w:t> Разностороннее военно-патриотичес</w:t>
      </w:r>
      <w:r>
        <w:rPr>
          <w:rStyle w:val="c26"/>
          <w:color w:val="000000"/>
          <w:sz w:val="24"/>
          <w:szCs w:val="24"/>
          <w:shd w:val="clear" w:color="auto" w:fill="FFFFFF"/>
        </w:rPr>
        <w:t xml:space="preserve">кое, гражданское и нравственное </w:t>
      </w:r>
      <w:r w:rsidRPr="005C2C13">
        <w:rPr>
          <w:rStyle w:val="c26"/>
          <w:color w:val="000000"/>
          <w:sz w:val="24"/>
          <w:szCs w:val="24"/>
          <w:shd w:val="clear" w:color="auto" w:fill="FFFFFF"/>
        </w:rPr>
        <w:t>воспитание,</w:t>
      </w:r>
      <w:r w:rsidRPr="005C2C13">
        <w:rPr>
          <w:rStyle w:val="c3"/>
          <w:color w:val="000000"/>
          <w:sz w:val="24"/>
          <w:szCs w:val="24"/>
        </w:rPr>
        <w:t> поддержка в молодёжной среде государственных и общественных инициати</w:t>
      </w:r>
      <w:r>
        <w:rPr>
          <w:rStyle w:val="c3"/>
          <w:color w:val="000000"/>
          <w:sz w:val="24"/>
          <w:szCs w:val="24"/>
        </w:rPr>
        <w:t>в, с</w:t>
      </w:r>
      <w:r w:rsidRPr="005C2C13">
        <w:rPr>
          <w:rStyle w:val="c3"/>
          <w:color w:val="000000"/>
          <w:sz w:val="24"/>
          <w:szCs w:val="24"/>
        </w:rPr>
        <w:t>овершенствование личности детей и молодежи, формирование сплоченного и дружного коллекти</w:t>
      </w:r>
      <w:r>
        <w:rPr>
          <w:rStyle w:val="c3"/>
          <w:color w:val="000000"/>
          <w:sz w:val="24"/>
          <w:szCs w:val="24"/>
        </w:rPr>
        <w:t xml:space="preserve">ва представлено курсом  </w:t>
      </w:r>
      <w:r>
        <w:rPr>
          <w:b/>
          <w:sz w:val="24"/>
          <w:szCs w:val="24"/>
        </w:rPr>
        <w:t>«Служу России» для обучающихся 6-9 классов (34 часа).</w:t>
      </w:r>
    </w:p>
    <w:p w:rsidR="004A0034" w:rsidRDefault="004A0034" w:rsidP="004A0034">
      <w:pPr>
        <w:pStyle w:val="41"/>
        <w:shd w:val="clear" w:color="auto" w:fill="auto"/>
        <w:spacing w:after="12" w:line="276" w:lineRule="auto"/>
        <w:rPr>
          <w:sz w:val="24"/>
          <w:szCs w:val="24"/>
        </w:rPr>
      </w:pPr>
      <w:r>
        <w:rPr>
          <w:sz w:val="24"/>
          <w:szCs w:val="24"/>
        </w:rPr>
        <w:t xml:space="preserve">   В связи с реализацией особых интеллектуальных и </w:t>
      </w:r>
      <w:proofErr w:type="spellStart"/>
      <w:r>
        <w:rPr>
          <w:sz w:val="24"/>
          <w:szCs w:val="24"/>
        </w:rPr>
        <w:t>социокультурных</w:t>
      </w:r>
      <w:proofErr w:type="spellEnd"/>
      <w:r>
        <w:rPr>
          <w:sz w:val="24"/>
          <w:szCs w:val="24"/>
        </w:rPr>
        <w:t xml:space="preserve"> потребностей </w:t>
      </w:r>
      <w:proofErr w:type="gramStart"/>
      <w:r>
        <w:rPr>
          <w:sz w:val="24"/>
          <w:szCs w:val="24"/>
        </w:rPr>
        <w:t>обучающихся</w:t>
      </w:r>
      <w:proofErr w:type="gramEnd"/>
      <w:r>
        <w:rPr>
          <w:sz w:val="24"/>
          <w:szCs w:val="24"/>
        </w:rPr>
        <w:t xml:space="preserve"> а также с целью подготовки обучающихся к проведению итоговой аттестации определены следующие курсы:</w:t>
      </w:r>
    </w:p>
    <w:p w:rsidR="004A0034" w:rsidRPr="00E06DD4" w:rsidRDefault="004A0034" w:rsidP="004A0034">
      <w:pPr>
        <w:pStyle w:val="41"/>
        <w:shd w:val="clear" w:color="auto" w:fill="auto"/>
        <w:spacing w:after="12" w:line="276" w:lineRule="auto"/>
        <w:rPr>
          <w:b/>
          <w:sz w:val="24"/>
          <w:szCs w:val="24"/>
        </w:rPr>
      </w:pPr>
      <w:r w:rsidRPr="00E06DD4">
        <w:rPr>
          <w:b/>
          <w:sz w:val="24"/>
          <w:szCs w:val="24"/>
        </w:rPr>
        <w:t>-курс «Подготовка к ОГЭ по математике»;</w:t>
      </w:r>
    </w:p>
    <w:p w:rsidR="004A0034" w:rsidRPr="00E06DD4" w:rsidRDefault="004A0034" w:rsidP="004A0034">
      <w:pPr>
        <w:pStyle w:val="41"/>
        <w:shd w:val="clear" w:color="auto" w:fill="auto"/>
        <w:spacing w:after="12" w:line="276" w:lineRule="auto"/>
        <w:rPr>
          <w:b/>
          <w:sz w:val="24"/>
          <w:szCs w:val="24"/>
        </w:rPr>
      </w:pPr>
      <w:r w:rsidRPr="00E06DD4">
        <w:rPr>
          <w:b/>
          <w:sz w:val="24"/>
          <w:szCs w:val="24"/>
        </w:rPr>
        <w:t>- курс «Подготовка к ОГЭ по русскому языку»;</w:t>
      </w:r>
    </w:p>
    <w:p w:rsidR="004A0034" w:rsidRPr="00E06DD4" w:rsidRDefault="004A0034" w:rsidP="004A0034">
      <w:pPr>
        <w:pStyle w:val="41"/>
        <w:shd w:val="clear" w:color="auto" w:fill="auto"/>
        <w:spacing w:after="12" w:line="276" w:lineRule="auto"/>
        <w:rPr>
          <w:b/>
          <w:sz w:val="24"/>
          <w:szCs w:val="24"/>
        </w:rPr>
      </w:pPr>
      <w:r w:rsidRPr="00E06DD4">
        <w:rPr>
          <w:b/>
          <w:sz w:val="24"/>
          <w:szCs w:val="24"/>
        </w:rPr>
        <w:t>- курс «Подготовка к ОГЭ по географии»;</w:t>
      </w:r>
    </w:p>
    <w:p w:rsidR="004A0034" w:rsidRPr="00E06DD4" w:rsidRDefault="004A0034" w:rsidP="004A0034">
      <w:pPr>
        <w:pStyle w:val="41"/>
        <w:shd w:val="clear" w:color="auto" w:fill="auto"/>
        <w:spacing w:after="12" w:line="276" w:lineRule="auto"/>
        <w:rPr>
          <w:b/>
          <w:sz w:val="24"/>
          <w:szCs w:val="24"/>
        </w:rPr>
      </w:pPr>
      <w:r w:rsidRPr="00E06DD4">
        <w:rPr>
          <w:b/>
          <w:sz w:val="24"/>
          <w:szCs w:val="24"/>
        </w:rPr>
        <w:t>- курс «Подготовка к ОГЭ по информатике»;</w:t>
      </w:r>
    </w:p>
    <w:p w:rsidR="004A0034" w:rsidRPr="00E06DD4" w:rsidRDefault="004A0034" w:rsidP="004A0034">
      <w:pPr>
        <w:pStyle w:val="41"/>
        <w:shd w:val="clear" w:color="auto" w:fill="auto"/>
        <w:spacing w:after="12" w:line="276" w:lineRule="auto"/>
        <w:rPr>
          <w:b/>
          <w:sz w:val="24"/>
          <w:szCs w:val="24"/>
        </w:rPr>
      </w:pPr>
      <w:r w:rsidRPr="00E06DD4">
        <w:rPr>
          <w:b/>
          <w:sz w:val="24"/>
          <w:szCs w:val="24"/>
        </w:rPr>
        <w:t>-курс «Подготовка к ОГЭ по биологии»;</w:t>
      </w:r>
    </w:p>
    <w:p w:rsidR="004A0034" w:rsidRPr="00E06DD4" w:rsidRDefault="004A0034" w:rsidP="004A0034">
      <w:pPr>
        <w:pStyle w:val="41"/>
        <w:shd w:val="clear" w:color="auto" w:fill="auto"/>
        <w:spacing w:after="12" w:line="276" w:lineRule="auto"/>
        <w:rPr>
          <w:b/>
          <w:sz w:val="24"/>
          <w:szCs w:val="24"/>
        </w:rPr>
      </w:pPr>
      <w:r w:rsidRPr="00E06DD4">
        <w:rPr>
          <w:b/>
          <w:sz w:val="24"/>
          <w:szCs w:val="24"/>
        </w:rPr>
        <w:t>- курс «Подготовка к ОГЭ по обществознанию».</w:t>
      </w:r>
    </w:p>
    <w:p w:rsidR="004A0034" w:rsidRPr="00570CD0" w:rsidRDefault="004A0034" w:rsidP="004A0034">
      <w:pPr>
        <w:pStyle w:val="41"/>
        <w:shd w:val="clear" w:color="auto" w:fill="auto"/>
        <w:spacing w:after="12" w:line="276" w:lineRule="auto"/>
        <w:rPr>
          <w:b/>
          <w:sz w:val="24"/>
          <w:szCs w:val="24"/>
        </w:rPr>
      </w:pPr>
      <w:r>
        <w:rPr>
          <w:sz w:val="24"/>
          <w:szCs w:val="24"/>
        </w:rPr>
        <w:t xml:space="preserve">    </w:t>
      </w:r>
      <w:r w:rsidRPr="008C462F">
        <w:rPr>
          <w:sz w:val="24"/>
          <w:szCs w:val="24"/>
        </w:rPr>
        <w:t xml:space="preserve">С целью укрепление здоровья, содействие гармоническому физическому развитию, обучению жизненно важным двигательным умениям и </w:t>
      </w:r>
      <w:proofErr w:type="gramStart"/>
      <w:r w:rsidRPr="008C462F">
        <w:rPr>
          <w:sz w:val="24"/>
          <w:szCs w:val="24"/>
        </w:rPr>
        <w:t>навыкам</w:t>
      </w:r>
      <w:proofErr w:type="gramEnd"/>
      <w:r w:rsidRPr="008C462F">
        <w:rPr>
          <w:sz w:val="24"/>
          <w:szCs w:val="24"/>
        </w:rPr>
        <w:t xml:space="preserve"> обучающимся </w:t>
      </w:r>
      <w:r w:rsidRPr="00471B85">
        <w:rPr>
          <w:b/>
          <w:sz w:val="24"/>
          <w:szCs w:val="24"/>
        </w:rPr>
        <w:t>5-9 классов</w:t>
      </w:r>
      <w:r w:rsidRPr="008C462F">
        <w:rPr>
          <w:sz w:val="24"/>
          <w:szCs w:val="24"/>
        </w:rPr>
        <w:t xml:space="preserve"> предложены курсы </w:t>
      </w:r>
      <w:r w:rsidRPr="008C462F">
        <w:rPr>
          <w:b/>
          <w:sz w:val="24"/>
          <w:szCs w:val="24"/>
        </w:rPr>
        <w:t>«Волейбол»</w:t>
      </w:r>
      <w:r>
        <w:rPr>
          <w:b/>
          <w:sz w:val="24"/>
          <w:szCs w:val="24"/>
        </w:rPr>
        <w:t xml:space="preserve"> (34 часа), </w:t>
      </w:r>
      <w:r w:rsidRPr="008C462F">
        <w:rPr>
          <w:b/>
          <w:sz w:val="24"/>
          <w:szCs w:val="24"/>
        </w:rPr>
        <w:t>«Баскетбол»</w:t>
      </w:r>
      <w:r>
        <w:rPr>
          <w:b/>
          <w:sz w:val="24"/>
          <w:szCs w:val="24"/>
        </w:rPr>
        <w:t xml:space="preserve"> (34 часа)</w:t>
      </w:r>
      <w:r w:rsidRPr="008C462F">
        <w:rPr>
          <w:b/>
          <w:sz w:val="24"/>
          <w:szCs w:val="24"/>
        </w:rPr>
        <w:t>.</w:t>
      </w:r>
    </w:p>
    <w:p w:rsidR="004A0034" w:rsidRDefault="004A0034" w:rsidP="004A0034">
      <w:pPr>
        <w:spacing w:after="0"/>
        <w:rPr>
          <w:rFonts w:ascii="Times New Roman" w:hAnsi="Times New Roman" w:cs="Times New Roman"/>
          <w:color w:val="000000"/>
          <w:sz w:val="24"/>
          <w:szCs w:val="24"/>
          <w:shd w:val="clear" w:color="auto" w:fill="FFFFFF"/>
        </w:rPr>
      </w:pPr>
      <w:r>
        <w:rPr>
          <w:rFonts w:ascii="Times New Roman" w:hAnsi="Times New Roman" w:cs="Times New Roman"/>
          <w:b/>
          <w:sz w:val="24"/>
          <w:szCs w:val="24"/>
          <w:shd w:val="clear" w:color="auto" w:fill="FFFFFF"/>
        </w:rPr>
        <w:t xml:space="preserve">   Курс «Музыкальный калейдоскоп», 5-9 классы (34 часа) </w:t>
      </w:r>
      <w:r>
        <w:rPr>
          <w:rFonts w:ascii="Times New Roman" w:hAnsi="Times New Roman" w:cs="Times New Roman"/>
          <w:color w:val="000000"/>
          <w:sz w:val="24"/>
          <w:szCs w:val="24"/>
          <w:shd w:val="clear" w:color="auto" w:fill="FFFFFF"/>
        </w:rPr>
        <w:t xml:space="preserve">позволяет в условиях </w:t>
      </w:r>
      <w:r w:rsidRPr="00683CCF">
        <w:rPr>
          <w:rFonts w:ascii="Times New Roman" w:hAnsi="Times New Roman" w:cs="Times New Roman"/>
          <w:color w:val="000000"/>
          <w:sz w:val="24"/>
          <w:szCs w:val="24"/>
          <w:shd w:val="clear" w:color="auto" w:fill="FFFFFF"/>
        </w:rPr>
        <w:t>общеобразовательной школы расширить вока</w:t>
      </w:r>
      <w:r>
        <w:rPr>
          <w:rFonts w:ascii="Times New Roman" w:hAnsi="Times New Roman" w:cs="Times New Roman"/>
          <w:color w:val="000000"/>
          <w:sz w:val="24"/>
          <w:szCs w:val="24"/>
          <w:shd w:val="clear" w:color="auto" w:fill="FFFFFF"/>
        </w:rPr>
        <w:t xml:space="preserve">льные возможности учащихся, он </w:t>
      </w:r>
      <w:r>
        <w:rPr>
          <w:rFonts w:ascii="Times New Roman" w:hAnsi="Times New Roman" w:cs="Times New Roman"/>
          <w:color w:val="000000"/>
          <w:sz w:val="24"/>
          <w:szCs w:val="24"/>
          <w:shd w:val="clear" w:color="auto" w:fill="FFFFFF"/>
        </w:rPr>
        <w:lastRenderedPageBreak/>
        <w:t xml:space="preserve">ориентирован </w:t>
      </w:r>
      <w:r w:rsidRPr="00683CCF">
        <w:rPr>
          <w:rFonts w:ascii="Times New Roman" w:hAnsi="Times New Roman" w:cs="Times New Roman"/>
          <w:color w:val="000000"/>
          <w:sz w:val="24"/>
          <w:szCs w:val="24"/>
          <w:shd w:val="clear" w:color="auto" w:fill="FFFFFF"/>
        </w:rPr>
        <w:t xml:space="preserve"> на развитие творческого потенциала и музыкальных способност</w:t>
      </w:r>
      <w:r>
        <w:rPr>
          <w:rFonts w:ascii="Times New Roman" w:hAnsi="Times New Roman" w:cs="Times New Roman"/>
          <w:color w:val="000000"/>
          <w:sz w:val="24"/>
          <w:szCs w:val="24"/>
          <w:shd w:val="clear" w:color="auto" w:fill="FFFFFF"/>
        </w:rPr>
        <w:t>ей обучающихся</w:t>
      </w:r>
      <w:r w:rsidRPr="00683CCF">
        <w:rPr>
          <w:rFonts w:ascii="Times New Roman" w:hAnsi="Times New Roman" w:cs="Times New Roman"/>
          <w:color w:val="000000"/>
          <w:sz w:val="24"/>
          <w:szCs w:val="24"/>
          <w:shd w:val="clear" w:color="auto" w:fill="FFFFFF"/>
        </w:rPr>
        <w:t>.</w:t>
      </w:r>
    </w:p>
    <w:p w:rsidR="004A0034" w:rsidRPr="008C462F" w:rsidRDefault="004A0034" w:rsidP="004A0034">
      <w:pPr>
        <w:spacing w:after="0"/>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 xml:space="preserve">Курс «Танцевальный », </w:t>
      </w:r>
      <w:r w:rsidRPr="00871D17">
        <w:rPr>
          <w:rFonts w:ascii="Times New Roman" w:hAnsi="Times New Roman" w:cs="Times New Roman"/>
          <w:b/>
          <w:color w:val="000000"/>
          <w:sz w:val="24"/>
          <w:szCs w:val="24"/>
          <w:shd w:val="clear" w:color="auto" w:fill="FFFFFF"/>
        </w:rPr>
        <w:t>5-9 классы</w:t>
      </w:r>
      <w:r>
        <w:rPr>
          <w:rFonts w:ascii="Times New Roman" w:hAnsi="Times New Roman" w:cs="Times New Roman"/>
          <w:b/>
          <w:color w:val="000000"/>
          <w:sz w:val="24"/>
          <w:szCs w:val="24"/>
          <w:shd w:val="clear" w:color="auto" w:fill="FFFFFF"/>
        </w:rPr>
        <w:t xml:space="preserve"> (34 часа)</w:t>
      </w:r>
      <w:r w:rsidRPr="00844D8D">
        <w:rPr>
          <w:rFonts w:ascii="Times New Roman" w:hAnsi="Times New Roman" w:cs="Times New Roman"/>
          <w:b/>
          <w:color w:val="000000"/>
          <w:sz w:val="24"/>
          <w:szCs w:val="24"/>
          <w:shd w:val="clear" w:color="auto" w:fill="FFFFFF"/>
        </w:rPr>
        <w:t>.</w:t>
      </w:r>
      <w:r w:rsidRPr="00844D8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Pr="00844D8D">
        <w:rPr>
          <w:rFonts w:ascii="Times New Roman" w:hAnsi="Times New Roman" w:cs="Times New Roman"/>
          <w:sz w:val="24"/>
          <w:szCs w:val="24"/>
        </w:rPr>
        <w:t>Цель изучения ку</w:t>
      </w:r>
      <w:r>
        <w:rPr>
          <w:rFonts w:ascii="Times New Roman" w:hAnsi="Times New Roman" w:cs="Times New Roman"/>
          <w:sz w:val="24"/>
          <w:szCs w:val="24"/>
        </w:rPr>
        <w:t>рса внеурочной деятельности «Танцевальный</w:t>
      </w:r>
      <w:r w:rsidRPr="00844D8D">
        <w:rPr>
          <w:rFonts w:ascii="Times New Roman" w:hAnsi="Times New Roman" w:cs="Times New Roman"/>
          <w:sz w:val="24"/>
          <w:szCs w:val="24"/>
        </w:rPr>
        <w:t>»: вовлечение детей в общественно-полезную деятельность, развитие танцевально-исполнительских и художественно-эстетических способностей обучающихся, на основе приобретенных комплекса знаний и навыков, необходимых для исполнения танцевальных композиций, воспитание гармонично-развитой личности ребенка с помощью танцевального искусства</w:t>
      </w:r>
    </w:p>
    <w:p w:rsidR="004A0034" w:rsidRPr="00565B52" w:rsidRDefault="004A0034" w:rsidP="004A0034">
      <w:pPr>
        <w:pStyle w:val="41"/>
        <w:shd w:val="clear" w:color="auto" w:fill="auto"/>
        <w:spacing w:after="12" w:line="276" w:lineRule="auto"/>
        <w:jc w:val="both"/>
        <w:rPr>
          <w:b/>
          <w:sz w:val="24"/>
          <w:szCs w:val="24"/>
        </w:rPr>
      </w:pPr>
      <w:r>
        <w:rPr>
          <w:rStyle w:val="c26"/>
          <w:color w:val="000000"/>
          <w:sz w:val="24"/>
          <w:szCs w:val="24"/>
          <w:shd w:val="clear" w:color="auto" w:fill="FFFFFF"/>
        </w:rPr>
        <w:t xml:space="preserve"> </w:t>
      </w:r>
      <w:r>
        <w:rPr>
          <w:b/>
          <w:sz w:val="24"/>
          <w:szCs w:val="24"/>
        </w:rPr>
        <w:t xml:space="preserve"> </w:t>
      </w:r>
      <w:r w:rsidRPr="006A71A4">
        <w:rPr>
          <w:sz w:val="24"/>
          <w:szCs w:val="24"/>
        </w:rPr>
        <w:t>Программа</w:t>
      </w:r>
      <w:r>
        <w:rPr>
          <w:sz w:val="24"/>
          <w:szCs w:val="24"/>
        </w:rPr>
        <w:t xml:space="preserve"> курса  внеурочной деятельности для 5, 6 классов   </w:t>
      </w:r>
      <w:r w:rsidRPr="00565B52">
        <w:rPr>
          <w:b/>
          <w:sz w:val="24"/>
          <w:szCs w:val="24"/>
        </w:rPr>
        <w:t>«</w:t>
      </w:r>
      <w:proofErr w:type="gramStart"/>
      <w:r w:rsidRPr="00565B52">
        <w:rPr>
          <w:b/>
          <w:sz w:val="24"/>
          <w:szCs w:val="24"/>
        </w:rPr>
        <w:t>Очумелые</w:t>
      </w:r>
      <w:proofErr w:type="gramEnd"/>
      <w:r w:rsidRPr="00565B52">
        <w:rPr>
          <w:b/>
          <w:sz w:val="24"/>
          <w:szCs w:val="24"/>
        </w:rPr>
        <w:t xml:space="preserve"> ручки»</w:t>
      </w:r>
      <w:r w:rsidRPr="006A71A4">
        <w:rPr>
          <w:sz w:val="24"/>
          <w:szCs w:val="24"/>
        </w:rPr>
        <w:t xml:space="preserve"> будет способствовать:</w:t>
      </w:r>
    </w:p>
    <w:p w:rsidR="004A0034" w:rsidRDefault="004A0034" w:rsidP="004A0034">
      <w:pPr>
        <w:spacing w:after="0"/>
        <w:rPr>
          <w:rFonts w:ascii="Times New Roman" w:hAnsi="Times New Roman" w:cs="Times New Roman"/>
          <w:sz w:val="24"/>
          <w:szCs w:val="24"/>
        </w:rPr>
      </w:pPr>
      <w:r w:rsidRPr="006A71A4">
        <w:rPr>
          <w:rFonts w:ascii="Times New Roman" w:hAnsi="Times New Roman" w:cs="Times New Roman"/>
          <w:sz w:val="24"/>
          <w:szCs w:val="24"/>
        </w:rPr>
        <w:t xml:space="preserve"> – развитию разносторонней личности ребѐнка, воспитанию воли и характера; </w:t>
      </w:r>
    </w:p>
    <w:p w:rsidR="004A0034" w:rsidRDefault="004A0034" w:rsidP="004A0034">
      <w:pPr>
        <w:spacing w:after="0"/>
        <w:rPr>
          <w:rFonts w:ascii="Times New Roman" w:hAnsi="Times New Roman" w:cs="Times New Roman"/>
          <w:sz w:val="24"/>
          <w:szCs w:val="24"/>
        </w:rPr>
      </w:pPr>
      <w:r w:rsidRPr="006A71A4">
        <w:rPr>
          <w:rFonts w:ascii="Times New Roman" w:hAnsi="Times New Roman" w:cs="Times New Roman"/>
          <w:sz w:val="24"/>
          <w:szCs w:val="24"/>
        </w:rPr>
        <w:t xml:space="preserve">– самоопределению, самовоспитанию и самоутверждению в жизни; </w:t>
      </w:r>
    </w:p>
    <w:p w:rsidR="004A0034" w:rsidRDefault="004A0034" w:rsidP="004A0034">
      <w:pPr>
        <w:spacing w:after="0"/>
        <w:rPr>
          <w:rFonts w:ascii="Times New Roman" w:hAnsi="Times New Roman" w:cs="Times New Roman"/>
          <w:sz w:val="24"/>
          <w:szCs w:val="24"/>
        </w:rPr>
      </w:pPr>
      <w:r w:rsidRPr="006A71A4">
        <w:rPr>
          <w:rFonts w:ascii="Times New Roman" w:hAnsi="Times New Roman" w:cs="Times New Roman"/>
          <w:sz w:val="24"/>
          <w:szCs w:val="24"/>
        </w:rPr>
        <w:t xml:space="preserve">– ознакомлению с новыми технологиями декоративно-прикладного искусства; </w:t>
      </w:r>
    </w:p>
    <w:p w:rsidR="004A0034" w:rsidRDefault="004A0034" w:rsidP="004A0034">
      <w:pPr>
        <w:spacing w:after="0"/>
        <w:rPr>
          <w:rFonts w:ascii="Times New Roman" w:hAnsi="Times New Roman" w:cs="Times New Roman"/>
          <w:sz w:val="24"/>
          <w:szCs w:val="24"/>
        </w:rPr>
      </w:pPr>
      <w:r w:rsidRPr="006A71A4">
        <w:rPr>
          <w:rFonts w:ascii="Times New Roman" w:hAnsi="Times New Roman" w:cs="Times New Roman"/>
          <w:sz w:val="24"/>
          <w:szCs w:val="24"/>
        </w:rPr>
        <w:t>– обучению практическим навыкам художественно-творческой деятельности, пониманию связи художественно-образных задач с идеей и замыслами, умению выражать свои жизненные представления с учѐтом возможных художественных средств;</w:t>
      </w:r>
    </w:p>
    <w:p w:rsidR="004A0034" w:rsidRDefault="004A0034" w:rsidP="004A0034">
      <w:pPr>
        <w:spacing w:after="0"/>
        <w:rPr>
          <w:rFonts w:ascii="Times New Roman" w:hAnsi="Times New Roman" w:cs="Times New Roman"/>
          <w:sz w:val="24"/>
          <w:szCs w:val="24"/>
        </w:rPr>
      </w:pPr>
      <w:r w:rsidRPr="006A71A4">
        <w:rPr>
          <w:rFonts w:ascii="Times New Roman" w:hAnsi="Times New Roman" w:cs="Times New Roman"/>
          <w:sz w:val="24"/>
          <w:szCs w:val="24"/>
        </w:rPr>
        <w:t xml:space="preserve"> – созданию творческой атмосферы в группе воспитанников на основе взаимопонимания и сотрудничества для выполнения коллективной работы. </w:t>
      </w:r>
    </w:p>
    <w:p w:rsidR="004A0034" w:rsidRDefault="004A0034" w:rsidP="004A0034">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6A71A4">
        <w:rPr>
          <w:rFonts w:ascii="Times New Roman" w:hAnsi="Times New Roman" w:cs="Times New Roman"/>
          <w:sz w:val="24"/>
          <w:szCs w:val="24"/>
        </w:rPr>
        <w:t>На занятиях, создавая красоту своими руками, обучающиеся смогут освоить необходимые технологические и дизайнерские способы деятельности, приобрести трудовые умения и навыки.</w:t>
      </w:r>
    </w:p>
    <w:p w:rsidR="004A0034" w:rsidRPr="00F26724" w:rsidRDefault="004A0034" w:rsidP="004A0034">
      <w:pPr>
        <w:shd w:val="clear" w:color="auto" w:fill="FFFFFF"/>
        <w:spacing w:before="27" w:after="27" w:line="240" w:lineRule="auto"/>
        <w:rPr>
          <w:rFonts w:ascii="Times New Roman" w:eastAsia="Times New Roman" w:hAnsi="Times New Roman" w:cs="Times New Roman"/>
          <w:color w:val="000000"/>
          <w:sz w:val="24"/>
          <w:szCs w:val="24"/>
        </w:rPr>
      </w:pPr>
      <w:r>
        <w:rPr>
          <w:rFonts w:ascii="Times New Roman" w:hAnsi="Times New Roman" w:cs="Times New Roman"/>
          <w:b/>
          <w:sz w:val="24"/>
          <w:szCs w:val="24"/>
        </w:rPr>
        <w:t xml:space="preserve">  </w:t>
      </w:r>
      <w:r w:rsidRPr="008920B4">
        <w:rPr>
          <w:rFonts w:ascii="Times New Roman" w:hAnsi="Times New Roman" w:cs="Times New Roman"/>
          <w:b/>
          <w:sz w:val="24"/>
          <w:szCs w:val="24"/>
        </w:rPr>
        <w:t xml:space="preserve">Курс «Равный </w:t>
      </w:r>
      <w:proofErr w:type="gramStart"/>
      <w:r w:rsidRPr="008920B4">
        <w:rPr>
          <w:rFonts w:ascii="Times New Roman" w:hAnsi="Times New Roman" w:cs="Times New Roman"/>
          <w:b/>
          <w:sz w:val="24"/>
          <w:szCs w:val="24"/>
        </w:rPr>
        <w:t>равному</w:t>
      </w:r>
      <w:proofErr w:type="gramEnd"/>
      <w:r w:rsidRPr="008920B4">
        <w:rPr>
          <w:rFonts w:ascii="Times New Roman" w:hAnsi="Times New Roman" w:cs="Times New Roman"/>
          <w:b/>
          <w:sz w:val="24"/>
          <w:szCs w:val="24"/>
        </w:rPr>
        <w:t>»</w:t>
      </w:r>
      <w:r>
        <w:rPr>
          <w:rFonts w:ascii="Times New Roman" w:hAnsi="Times New Roman" w:cs="Times New Roman"/>
          <w:b/>
          <w:sz w:val="24"/>
          <w:szCs w:val="24"/>
        </w:rPr>
        <w:t xml:space="preserve"> 8 класс (34 часа</w:t>
      </w:r>
      <w:r w:rsidRPr="00F26724">
        <w:rPr>
          <w:rFonts w:ascii="Times New Roman" w:hAnsi="Times New Roman" w:cs="Times New Roman"/>
          <w:b/>
          <w:sz w:val="24"/>
          <w:szCs w:val="24"/>
        </w:rPr>
        <w:t>).</w:t>
      </w:r>
      <w:r w:rsidRPr="00F26724">
        <w:rPr>
          <w:rFonts w:ascii="Times New Roman" w:hAnsi="Times New Roman" w:cs="Times New Roman"/>
          <w:color w:val="000000"/>
          <w:sz w:val="24"/>
          <w:szCs w:val="24"/>
          <w:shd w:val="clear" w:color="auto" w:fill="FFFFFF"/>
        </w:rPr>
        <w:t xml:space="preserve"> Данный курс призван</w:t>
      </w:r>
      <w:r w:rsidRPr="00F26724">
        <w:rPr>
          <w:rStyle w:val="c0"/>
          <w:color w:val="000000"/>
          <w:sz w:val="28"/>
          <w:szCs w:val="28"/>
        </w:rPr>
        <w:t xml:space="preserve"> </w:t>
      </w:r>
      <w:r>
        <w:rPr>
          <w:rFonts w:ascii="Times New Roman" w:eastAsia="Times New Roman" w:hAnsi="Times New Roman" w:cs="Times New Roman"/>
          <w:color w:val="000000"/>
          <w:sz w:val="24"/>
          <w:szCs w:val="24"/>
        </w:rPr>
        <w:t>р</w:t>
      </w:r>
      <w:r w:rsidRPr="00F26724">
        <w:rPr>
          <w:rFonts w:ascii="Times New Roman" w:eastAsia="Times New Roman" w:hAnsi="Times New Roman" w:cs="Times New Roman"/>
          <w:color w:val="000000"/>
          <w:sz w:val="24"/>
          <w:szCs w:val="24"/>
        </w:rPr>
        <w:t>азвиват</w:t>
      </w:r>
      <w:r>
        <w:rPr>
          <w:rFonts w:ascii="Times New Roman" w:eastAsia="Times New Roman" w:hAnsi="Times New Roman" w:cs="Times New Roman"/>
          <w:color w:val="000000"/>
          <w:sz w:val="24"/>
          <w:szCs w:val="24"/>
        </w:rPr>
        <w:t>ь личностные  качества учащихся, р</w:t>
      </w:r>
      <w:r w:rsidRPr="00F26724">
        <w:rPr>
          <w:rFonts w:ascii="Times New Roman" w:eastAsia="Times New Roman" w:hAnsi="Times New Roman" w:cs="Times New Roman"/>
          <w:color w:val="000000"/>
          <w:sz w:val="24"/>
          <w:szCs w:val="24"/>
        </w:rPr>
        <w:t>азвивать  умения  транслировать полученные знания в ученичес</w:t>
      </w:r>
      <w:r>
        <w:rPr>
          <w:rFonts w:ascii="Times New Roman" w:eastAsia="Times New Roman" w:hAnsi="Times New Roman" w:cs="Times New Roman"/>
          <w:color w:val="000000"/>
          <w:sz w:val="24"/>
          <w:szCs w:val="24"/>
        </w:rPr>
        <w:t>кой среде, в</w:t>
      </w:r>
      <w:r w:rsidRPr="00F26724">
        <w:rPr>
          <w:rFonts w:ascii="Times New Roman" w:eastAsia="Times New Roman" w:hAnsi="Times New Roman" w:cs="Times New Roman"/>
          <w:color w:val="000000"/>
          <w:sz w:val="24"/>
          <w:szCs w:val="24"/>
        </w:rPr>
        <w:t>ыявлять организаторские</w:t>
      </w:r>
      <w:r>
        <w:rPr>
          <w:rFonts w:ascii="Times New Roman" w:eastAsia="Times New Roman" w:hAnsi="Times New Roman" w:cs="Times New Roman"/>
          <w:color w:val="000000"/>
          <w:sz w:val="24"/>
          <w:szCs w:val="24"/>
        </w:rPr>
        <w:t xml:space="preserve"> способности детей и подростков, с</w:t>
      </w:r>
      <w:r w:rsidRPr="00F26724">
        <w:rPr>
          <w:rFonts w:ascii="Times New Roman" w:eastAsia="Times New Roman" w:hAnsi="Times New Roman" w:cs="Times New Roman"/>
          <w:color w:val="000000"/>
          <w:sz w:val="24"/>
          <w:szCs w:val="24"/>
        </w:rPr>
        <w:t>оздавать условия для формирования у подростков навыков  бесконфликтного поведения</w:t>
      </w:r>
      <w:r>
        <w:rPr>
          <w:rFonts w:ascii="Times New Roman" w:eastAsia="Times New Roman" w:hAnsi="Times New Roman" w:cs="Times New Roman"/>
          <w:color w:val="000000"/>
          <w:sz w:val="24"/>
          <w:szCs w:val="24"/>
        </w:rPr>
        <w:t>, р</w:t>
      </w:r>
      <w:r w:rsidRPr="00F26724">
        <w:rPr>
          <w:rFonts w:ascii="Times New Roman" w:eastAsia="Times New Roman" w:hAnsi="Times New Roman" w:cs="Times New Roman"/>
          <w:color w:val="000000"/>
          <w:sz w:val="24"/>
          <w:szCs w:val="24"/>
        </w:rPr>
        <w:t>азвивать позицию активной ответственности.</w:t>
      </w:r>
    </w:p>
    <w:p w:rsidR="004A0034" w:rsidRDefault="004A0034" w:rsidP="004A0034">
      <w:pPr>
        <w:spacing w:after="0"/>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1C61C1">
        <w:rPr>
          <w:rFonts w:ascii="Times New Roman" w:hAnsi="Times New Roman" w:cs="Times New Roman"/>
          <w:sz w:val="24"/>
          <w:szCs w:val="24"/>
        </w:rPr>
        <w:t>Для организации внеурочной деятельности в рамках ФГОС нового поколения в школе имеются следующие условия: занятия в школе проводятся в одну смену, имеется столовая, спортивный</w:t>
      </w:r>
      <w:r>
        <w:rPr>
          <w:rFonts w:ascii="Times New Roman" w:hAnsi="Times New Roman" w:cs="Times New Roman"/>
          <w:sz w:val="24"/>
          <w:szCs w:val="24"/>
        </w:rPr>
        <w:t xml:space="preserve"> зал, медицинский кабинет, </w:t>
      </w:r>
      <w:r w:rsidRPr="001C61C1">
        <w:rPr>
          <w:rFonts w:ascii="Times New Roman" w:hAnsi="Times New Roman" w:cs="Times New Roman"/>
          <w:sz w:val="24"/>
          <w:szCs w:val="24"/>
        </w:rPr>
        <w:t>актовый зал, библиотек</w:t>
      </w:r>
      <w:r>
        <w:rPr>
          <w:rFonts w:ascii="Times New Roman" w:hAnsi="Times New Roman" w:cs="Times New Roman"/>
          <w:sz w:val="24"/>
          <w:szCs w:val="24"/>
        </w:rPr>
        <w:t xml:space="preserve">а, кабинеты «Точки Роста», </w:t>
      </w:r>
      <w:r w:rsidRPr="001C61C1">
        <w:rPr>
          <w:rFonts w:ascii="Times New Roman" w:hAnsi="Times New Roman" w:cs="Times New Roman"/>
          <w:sz w:val="24"/>
          <w:szCs w:val="24"/>
        </w:rPr>
        <w:t xml:space="preserve"> стадион, детская игровая площадка. Спортивный зал оснащен необходимым оборудованием и спортивным инвентарем. Занятия по внеурочной деятельности проводят опытные квалифицированные педагоги школы: учителя – предметники, классные руководители, педагог-психолог. </w:t>
      </w:r>
    </w:p>
    <w:p w:rsidR="004A0034" w:rsidRDefault="004A0034" w:rsidP="004A0034">
      <w:pPr>
        <w:spacing w:after="0"/>
        <w:rPr>
          <w:rFonts w:ascii="Times New Roman" w:hAnsi="Times New Roman" w:cs="Times New Roman"/>
          <w:sz w:val="24"/>
          <w:szCs w:val="24"/>
        </w:rPr>
      </w:pPr>
      <w:r w:rsidRPr="001C61C1">
        <w:rPr>
          <w:rFonts w:ascii="Times New Roman" w:hAnsi="Times New Roman" w:cs="Times New Roman"/>
          <w:sz w:val="24"/>
          <w:szCs w:val="24"/>
        </w:rPr>
        <w:t xml:space="preserve">Методическое обеспечение внеурочной деятельности: методические пособия, интернет-ресурсы, </w:t>
      </w:r>
      <w:proofErr w:type="spellStart"/>
      <w:r w:rsidRPr="001C61C1">
        <w:rPr>
          <w:rFonts w:ascii="Times New Roman" w:hAnsi="Times New Roman" w:cs="Times New Roman"/>
          <w:sz w:val="24"/>
          <w:szCs w:val="24"/>
        </w:rPr>
        <w:t>мультимедийный</w:t>
      </w:r>
      <w:proofErr w:type="spellEnd"/>
      <w:r w:rsidRPr="001C61C1">
        <w:rPr>
          <w:rFonts w:ascii="Times New Roman" w:hAnsi="Times New Roman" w:cs="Times New Roman"/>
          <w:sz w:val="24"/>
          <w:szCs w:val="24"/>
        </w:rPr>
        <w:t xml:space="preserve"> блок.</w:t>
      </w:r>
    </w:p>
    <w:p w:rsidR="004A0034" w:rsidRPr="00815253" w:rsidRDefault="004A0034" w:rsidP="00815253">
      <w:pPr>
        <w:jc w:val="center"/>
        <w:rPr>
          <w:rFonts w:ascii="Times New Roman" w:hAnsi="Times New Roman" w:cs="Times New Roman"/>
          <w:b/>
          <w:sz w:val="24"/>
          <w:szCs w:val="24"/>
        </w:rPr>
      </w:pPr>
      <w:r>
        <w:rPr>
          <w:rFonts w:ascii="Times New Roman" w:hAnsi="Times New Roman" w:cs="Times New Roman"/>
          <w:b/>
          <w:sz w:val="24"/>
          <w:szCs w:val="24"/>
        </w:rPr>
        <w:t>План внеурочной деятельности  (5</w:t>
      </w:r>
      <w:r w:rsidRPr="00AC0FF6">
        <w:rPr>
          <w:rFonts w:ascii="Times New Roman" w:hAnsi="Times New Roman" w:cs="Times New Roman"/>
          <w:b/>
          <w:sz w:val="24"/>
          <w:szCs w:val="24"/>
        </w:rPr>
        <w:t>-9 классы)</w:t>
      </w:r>
    </w:p>
    <w:tbl>
      <w:tblPr>
        <w:tblStyle w:val="a3"/>
        <w:tblW w:w="10598" w:type="dxa"/>
        <w:tblInd w:w="-1026" w:type="dxa"/>
        <w:tblLayout w:type="fixed"/>
        <w:tblLook w:val="04A0"/>
      </w:tblPr>
      <w:tblGrid>
        <w:gridCol w:w="2267"/>
        <w:gridCol w:w="3260"/>
        <w:gridCol w:w="992"/>
        <w:gridCol w:w="1134"/>
        <w:gridCol w:w="850"/>
        <w:gridCol w:w="993"/>
        <w:gridCol w:w="1102"/>
      </w:tblGrid>
      <w:tr w:rsidR="004A0034" w:rsidTr="001849CB">
        <w:tc>
          <w:tcPr>
            <w:tcW w:w="2267" w:type="dxa"/>
            <w:vMerge w:val="restart"/>
          </w:tcPr>
          <w:p w:rsidR="004A0034" w:rsidRDefault="004A0034" w:rsidP="001849CB">
            <w:pPr>
              <w:pStyle w:val="41"/>
              <w:shd w:val="clear" w:color="auto" w:fill="auto"/>
              <w:spacing w:after="12" w:line="276" w:lineRule="auto"/>
              <w:jc w:val="both"/>
            </w:pPr>
            <w:r w:rsidRPr="0067708B">
              <w:t>Направления</w:t>
            </w:r>
          </w:p>
          <w:p w:rsidR="00237DDD" w:rsidRPr="0067708B" w:rsidRDefault="00237DDD" w:rsidP="001849CB">
            <w:pPr>
              <w:pStyle w:val="41"/>
              <w:shd w:val="clear" w:color="auto" w:fill="auto"/>
              <w:spacing w:after="12" w:line="276" w:lineRule="auto"/>
              <w:jc w:val="both"/>
              <w:rPr>
                <w:b/>
              </w:rPr>
            </w:pPr>
          </w:p>
        </w:tc>
        <w:tc>
          <w:tcPr>
            <w:tcW w:w="3260" w:type="dxa"/>
            <w:vMerge w:val="restart"/>
          </w:tcPr>
          <w:p w:rsidR="004A0034" w:rsidRPr="0067708B" w:rsidRDefault="004A0034" w:rsidP="001849CB">
            <w:pPr>
              <w:spacing w:line="256" w:lineRule="auto"/>
              <w:rPr>
                <w:rFonts w:ascii="Times New Roman" w:hAnsi="Times New Roman" w:cs="Times New Roman"/>
              </w:rPr>
            </w:pPr>
            <w:r w:rsidRPr="0067708B">
              <w:rPr>
                <w:rFonts w:ascii="Times New Roman" w:hAnsi="Times New Roman" w:cs="Times New Roman"/>
              </w:rPr>
              <w:t xml:space="preserve">Наименования курсов / кружков </w:t>
            </w:r>
          </w:p>
          <w:p w:rsidR="004A0034" w:rsidRPr="0067708B" w:rsidRDefault="004A0034" w:rsidP="001849CB">
            <w:pPr>
              <w:pStyle w:val="41"/>
              <w:shd w:val="clear" w:color="auto" w:fill="auto"/>
              <w:spacing w:after="12" w:line="276" w:lineRule="auto"/>
              <w:jc w:val="both"/>
              <w:rPr>
                <w:b/>
              </w:rPr>
            </w:pPr>
          </w:p>
        </w:tc>
        <w:tc>
          <w:tcPr>
            <w:tcW w:w="5071" w:type="dxa"/>
            <w:gridSpan w:val="5"/>
          </w:tcPr>
          <w:p w:rsidR="004A0034" w:rsidRPr="0067708B" w:rsidRDefault="004A0034" w:rsidP="001849CB">
            <w:pPr>
              <w:pStyle w:val="41"/>
              <w:shd w:val="clear" w:color="auto" w:fill="auto"/>
              <w:spacing w:after="12" w:line="276" w:lineRule="auto"/>
              <w:jc w:val="center"/>
            </w:pPr>
            <w:r w:rsidRPr="0067708B">
              <w:t>Количество часов в неделю</w:t>
            </w:r>
          </w:p>
        </w:tc>
      </w:tr>
      <w:tr w:rsidR="004A0034" w:rsidTr="001849CB">
        <w:tc>
          <w:tcPr>
            <w:tcW w:w="2267" w:type="dxa"/>
            <w:vMerge/>
          </w:tcPr>
          <w:p w:rsidR="004A0034" w:rsidRDefault="004A0034" w:rsidP="001849CB">
            <w:pPr>
              <w:pStyle w:val="41"/>
              <w:shd w:val="clear" w:color="auto" w:fill="auto"/>
              <w:spacing w:after="12" w:line="276" w:lineRule="auto"/>
              <w:jc w:val="both"/>
              <w:rPr>
                <w:b/>
                <w:sz w:val="24"/>
                <w:szCs w:val="24"/>
              </w:rPr>
            </w:pPr>
          </w:p>
        </w:tc>
        <w:tc>
          <w:tcPr>
            <w:tcW w:w="3260" w:type="dxa"/>
            <w:vMerge/>
          </w:tcPr>
          <w:p w:rsidR="004A0034" w:rsidRDefault="004A0034" w:rsidP="001849CB">
            <w:pPr>
              <w:pStyle w:val="41"/>
              <w:shd w:val="clear" w:color="auto" w:fill="auto"/>
              <w:spacing w:after="12" w:line="276" w:lineRule="auto"/>
              <w:jc w:val="both"/>
              <w:rPr>
                <w:b/>
                <w:sz w:val="24"/>
                <w:szCs w:val="24"/>
              </w:rPr>
            </w:pPr>
          </w:p>
        </w:tc>
        <w:tc>
          <w:tcPr>
            <w:tcW w:w="992" w:type="dxa"/>
          </w:tcPr>
          <w:p w:rsidR="004A0034" w:rsidRDefault="004A0034" w:rsidP="001849CB">
            <w:pPr>
              <w:pStyle w:val="41"/>
              <w:shd w:val="clear" w:color="auto" w:fill="auto"/>
              <w:spacing w:after="12" w:line="276" w:lineRule="auto"/>
              <w:jc w:val="both"/>
              <w:rPr>
                <w:b/>
                <w:sz w:val="24"/>
                <w:szCs w:val="24"/>
              </w:rPr>
            </w:pPr>
            <w:r>
              <w:rPr>
                <w:b/>
                <w:sz w:val="24"/>
                <w:szCs w:val="24"/>
              </w:rPr>
              <w:t>5кл</w:t>
            </w:r>
          </w:p>
        </w:tc>
        <w:tc>
          <w:tcPr>
            <w:tcW w:w="1134" w:type="dxa"/>
          </w:tcPr>
          <w:p w:rsidR="004A0034" w:rsidRDefault="004A0034" w:rsidP="001849CB">
            <w:pPr>
              <w:pStyle w:val="41"/>
              <w:shd w:val="clear" w:color="auto" w:fill="auto"/>
              <w:spacing w:after="12" w:line="276" w:lineRule="auto"/>
              <w:jc w:val="both"/>
              <w:rPr>
                <w:b/>
                <w:sz w:val="24"/>
                <w:szCs w:val="24"/>
              </w:rPr>
            </w:pPr>
            <w:r>
              <w:rPr>
                <w:b/>
                <w:sz w:val="24"/>
                <w:szCs w:val="24"/>
              </w:rPr>
              <w:t xml:space="preserve">6 </w:t>
            </w:r>
            <w:proofErr w:type="spellStart"/>
            <w:r>
              <w:rPr>
                <w:b/>
                <w:sz w:val="24"/>
                <w:szCs w:val="24"/>
              </w:rPr>
              <w:t>кл</w:t>
            </w:r>
            <w:proofErr w:type="spellEnd"/>
            <w:r>
              <w:rPr>
                <w:b/>
                <w:sz w:val="24"/>
                <w:szCs w:val="24"/>
              </w:rPr>
              <w:t>.</w:t>
            </w:r>
          </w:p>
        </w:tc>
        <w:tc>
          <w:tcPr>
            <w:tcW w:w="850" w:type="dxa"/>
          </w:tcPr>
          <w:p w:rsidR="004A0034" w:rsidRDefault="004A0034" w:rsidP="001849CB">
            <w:pPr>
              <w:pStyle w:val="41"/>
              <w:shd w:val="clear" w:color="auto" w:fill="auto"/>
              <w:spacing w:after="12" w:line="276" w:lineRule="auto"/>
              <w:jc w:val="both"/>
              <w:rPr>
                <w:b/>
                <w:sz w:val="24"/>
                <w:szCs w:val="24"/>
              </w:rPr>
            </w:pPr>
            <w:r>
              <w:rPr>
                <w:b/>
                <w:sz w:val="24"/>
                <w:szCs w:val="24"/>
              </w:rPr>
              <w:t xml:space="preserve">7 </w:t>
            </w:r>
            <w:proofErr w:type="spellStart"/>
            <w:r>
              <w:rPr>
                <w:b/>
                <w:sz w:val="24"/>
                <w:szCs w:val="24"/>
              </w:rPr>
              <w:t>кл</w:t>
            </w:r>
            <w:proofErr w:type="spellEnd"/>
            <w:r>
              <w:rPr>
                <w:b/>
                <w:sz w:val="24"/>
                <w:szCs w:val="24"/>
              </w:rPr>
              <w:t>.</w:t>
            </w:r>
          </w:p>
        </w:tc>
        <w:tc>
          <w:tcPr>
            <w:tcW w:w="993" w:type="dxa"/>
          </w:tcPr>
          <w:p w:rsidR="004A0034" w:rsidRDefault="004A0034" w:rsidP="001849CB">
            <w:pPr>
              <w:pStyle w:val="41"/>
              <w:shd w:val="clear" w:color="auto" w:fill="auto"/>
              <w:spacing w:after="12" w:line="276" w:lineRule="auto"/>
              <w:jc w:val="both"/>
              <w:rPr>
                <w:b/>
                <w:sz w:val="24"/>
                <w:szCs w:val="24"/>
              </w:rPr>
            </w:pPr>
            <w:r>
              <w:rPr>
                <w:b/>
                <w:sz w:val="24"/>
                <w:szCs w:val="24"/>
              </w:rPr>
              <w:t xml:space="preserve">8 </w:t>
            </w:r>
            <w:proofErr w:type="spellStart"/>
            <w:r>
              <w:rPr>
                <w:b/>
                <w:sz w:val="24"/>
                <w:szCs w:val="24"/>
              </w:rPr>
              <w:t>кл</w:t>
            </w:r>
            <w:proofErr w:type="spellEnd"/>
            <w:r>
              <w:rPr>
                <w:b/>
                <w:sz w:val="24"/>
                <w:szCs w:val="24"/>
              </w:rPr>
              <w:t>.</w:t>
            </w:r>
          </w:p>
        </w:tc>
        <w:tc>
          <w:tcPr>
            <w:tcW w:w="1102" w:type="dxa"/>
          </w:tcPr>
          <w:p w:rsidR="004A0034" w:rsidRDefault="004A0034" w:rsidP="001849CB">
            <w:pPr>
              <w:pStyle w:val="41"/>
              <w:shd w:val="clear" w:color="auto" w:fill="auto"/>
              <w:spacing w:after="12" w:line="276" w:lineRule="auto"/>
              <w:jc w:val="both"/>
              <w:rPr>
                <w:b/>
                <w:sz w:val="24"/>
                <w:szCs w:val="24"/>
              </w:rPr>
            </w:pPr>
            <w:r>
              <w:rPr>
                <w:b/>
                <w:sz w:val="24"/>
                <w:szCs w:val="24"/>
              </w:rPr>
              <w:t xml:space="preserve">9 </w:t>
            </w:r>
            <w:proofErr w:type="spellStart"/>
            <w:r>
              <w:rPr>
                <w:b/>
                <w:sz w:val="24"/>
                <w:szCs w:val="24"/>
              </w:rPr>
              <w:t>кл</w:t>
            </w:r>
            <w:proofErr w:type="spellEnd"/>
            <w:r>
              <w:rPr>
                <w:b/>
                <w:sz w:val="24"/>
                <w:szCs w:val="24"/>
              </w:rPr>
              <w:t>.</w:t>
            </w:r>
          </w:p>
        </w:tc>
      </w:tr>
      <w:tr w:rsidR="004A0034" w:rsidTr="001849CB">
        <w:tc>
          <w:tcPr>
            <w:tcW w:w="2267" w:type="dxa"/>
            <w:vMerge w:val="restart"/>
          </w:tcPr>
          <w:p w:rsidR="004A0034" w:rsidRDefault="004A0034" w:rsidP="001849CB">
            <w:pPr>
              <w:pStyle w:val="41"/>
              <w:spacing w:after="12"/>
              <w:jc w:val="both"/>
              <w:rPr>
                <w:b/>
                <w:sz w:val="24"/>
                <w:szCs w:val="24"/>
              </w:rPr>
            </w:pPr>
          </w:p>
          <w:p w:rsidR="00237DDD" w:rsidRPr="00237DDD" w:rsidRDefault="00237DDD" w:rsidP="001849CB">
            <w:pPr>
              <w:pStyle w:val="41"/>
              <w:spacing w:after="12"/>
              <w:jc w:val="both"/>
              <w:rPr>
                <w:sz w:val="20"/>
                <w:szCs w:val="20"/>
              </w:rPr>
            </w:pPr>
            <w:proofErr w:type="spellStart"/>
            <w:r w:rsidRPr="00237DDD">
              <w:rPr>
                <w:sz w:val="20"/>
                <w:szCs w:val="20"/>
              </w:rPr>
              <w:t>общеинтеллектуальное</w:t>
            </w:r>
            <w:proofErr w:type="spellEnd"/>
          </w:p>
        </w:tc>
        <w:tc>
          <w:tcPr>
            <w:tcW w:w="3260" w:type="dxa"/>
          </w:tcPr>
          <w:p w:rsidR="004A0034" w:rsidRDefault="004A0034" w:rsidP="001849CB">
            <w:pPr>
              <w:pStyle w:val="41"/>
              <w:shd w:val="clear" w:color="auto" w:fill="auto"/>
              <w:spacing w:after="12" w:line="276" w:lineRule="auto"/>
            </w:pPr>
            <w:r>
              <w:t>«Подготовка к ОГЭ по математике»</w:t>
            </w:r>
          </w:p>
        </w:tc>
        <w:tc>
          <w:tcPr>
            <w:tcW w:w="992" w:type="dxa"/>
          </w:tcPr>
          <w:p w:rsidR="004A0034" w:rsidRPr="0067708B" w:rsidRDefault="004A0034" w:rsidP="001849CB">
            <w:pPr>
              <w:pStyle w:val="41"/>
              <w:shd w:val="clear" w:color="auto" w:fill="auto"/>
              <w:spacing w:after="12" w:line="276" w:lineRule="auto"/>
              <w:jc w:val="both"/>
              <w:rPr>
                <w:b/>
              </w:rPr>
            </w:pPr>
          </w:p>
        </w:tc>
        <w:tc>
          <w:tcPr>
            <w:tcW w:w="1134" w:type="dxa"/>
          </w:tcPr>
          <w:p w:rsidR="004A0034" w:rsidRPr="0067708B" w:rsidRDefault="004A0034" w:rsidP="001849CB">
            <w:pPr>
              <w:pStyle w:val="41"/>
              <w:shd w:val="clear" w:color="auto" w:fill="auto"/>
              <w:spacing w:after="12" w:line="276" w:lineRule="auto"/>
              <w:jc w:val="both"/>
              <w:rPr>
                <w:b/>
              </w:rPr>
            </w:pPr>
          </w:p>
        </w:tc>
        <w:tc>
          <w:tcPr>
            <w:tcW w:w="850" w:type="dxa"/>
          </w:tcPr>
          <w:p w:rsidR="004A0034" w:rsidRPr="0067708B" w:rsidRDefault="004A0034" w:rsidP="001849CB">
            <w:pPr>
              <w:pStyle w:val="41"/>
              <w:shd w:val="clear" w:color="auto" w:fill="auto"/>
              <w:spacing w:after="12" w:line="276" w:lineRule="auto"/>
              <w:jc w:val="both"/>
              <w:rPr>
                <w:b/>
              </w:rPr>
            </w:pPr>
          </w:p>
        </w:tc>
        <w:tc>
          <w:tcPr>
            <w:tcW w:w="993" w:type="dxa"/>
          </w:tcPr>
          <w:p w:rsidR="004A0034" w:rsidRDefault="004A0034" w:rsidP="001849CB">
            <w:pPr>
              <w:pStyle w:val="41"/>
              <w:shd w:val="clear" w:color="auto" w:fill="auto"/>
              <w:spacing w:after="12" w:line="276" w:lineRule="auto"/>
              <w:jc w:val="both"/>
              <w:rPr>
                <w:b/>
              </w:rPr>
            </w:pPr>
          </w:p>
        </w:tc>
        <w:tc>
          <w:tcPr>
            <w:tcW w:w="1102" w:type="dxa"/>
          </w:tcPr>
          <w:p w:rsidR="004A0034" w:rsidRPr="0067708B" w:rsidRDefault="004A0034" w:rsidP="001849CB">
            <w:pPr>
              <w:pStyle w:val="41"/>
              <w:shd w:val="clear" w:color="auto" w:fill="auto"/>
              <w:spacing w:after="12" w:line="276" w:lineRule="auto"/>
              <w:jc w:val="both"/>
              <w:rPr>
                <w:b/>
              </w:rPr>
            </w:pPr>
            <w:r>
              <w:rPr>
                <w:b/>
              </w:rPr>
              <w:t>1</w:t>
            </w:r>
          </w:p>
        </w:tc>
      </w:tr>
      <w:tr w:rsidR="004A0034" w:rsidTr="001849CB">
        <w:tc>
          <w:tcPr>
            <w:tcW w:w="2267" w:type="dxa"/>
            <w:vMerge/>
          </w:tcPr>
          <w:p w:rsidR="004A0034" w:rsidRDefault="004A0034" w:rsidP="001849CB">
            <w:pPr>
              <w:pStyle w:val="41"/>
              <w:spacing w:after="12"/>
              <w:jc w:val="both"/>
              <w:rPr>
                <w:b/>
                <w:sz w:val="24"/>
                <w:szCs w:val="24"/>
              </w:rPr>
            </w:pPr>
          </w:p>
        </w:tc>
        <w:tc>
          <w:tcPr>
            <w:tcW w:w="3260" w:type="dxa"/>
          </w:tcPr>
          <w:p w:rsidR="004A0034" w:rsidRDefault="004A0034" w:rsidP="001849CB">
            <w:pPr>
              <w:pStyle w:val="41"/>
              <w:shd w:val="clear" w:color="auto" w:fill="auto"/>
              <w:spacing w:after="12" w:line="276" w:lineRule="auto"/>
            </w:pPr>
            <w:r>
              <w:t>«Подготовка к ОГЭ по русскому языку»</w:t>
            </w:r>
          </w:p>
        </w:tc>
        <w:tc>
          <w:tcPr>
            <w:tcW w:w="992" w:type="dxa"/>
          </w:tcPr>
          <w:p w:rsidR="004A0034" w:rsidRPr="0067708B" w:rsidRDefault="004A0034" w:rsidP="001849CB">
            <w:pPr>
              <w:pStyle w:val="41"/>
              <w:shd w:val="clear" w:color="auto" w:fill="auto"/>
              <w:spacing w:after="12" w:line="276" w:lineRule="auto"/>
              <w:jc w:val="both"/>
              <w:rPr>
                <w:b/>
              </w:rPr>
            </w:pPr>
          </w:p>
        </w:tc>
        <w:tc>
          <w:tcPr>
            <w:tcW w:w="1134" w:type="dxa"/>
          </w:tcPr>
          <w:p w:rsidR="004A0034" w:rsidRPr="0067708B" w:rsidRDefault="004A0034" w:rsidP="001849CB">
            <w:pPr>
              <w:pStyle w:val="41"/>
              <w:shd w:val="clear" w:color="auto" w:fill="auto"/>
              <w:spacing w:after="12" w:line="276" w:lineRule="auto"/>
              <w:jc w:val="both"/>
              <w:rPr>
                <w:b/>
              </w:rPr>
            </w:pPr>
          </w:p>
        </w:tc>
        <w:tc>
          <w:tcPr>
            <w:tcW w:w="850" w:type="dxa"/>
          </w:tcPr>
          <w:p w:rsidR="004A0034" w:rsidRPr="0067708B" w:rsidRDefault="004A0034" w:rsidP="001849CB">
            <w:pPr>
              <w:pStyle w:val="41"/>
              <w:shd w:val="clear" w:color="auto" w:fill="auto"/>
              <w:spacing w:after="12" w:line="276" w:lineRule="auto"/>
              <w:jc w:val="both"/>
              <w:rPr>
                <w:b/>
              </w:rPr>
            </w:pPr>
          </w:p>
        </w:tc>
        <w:tc>
          <w:tcPr>
            <w:tcW w:w="993" w:type="dxa"/>
          </w:tcPr>
          <w:p w:rsidR="004A0034" w:rsidRDefault="004A0034" w:rsidP="001849CB">
            <w:pPr>
              <w:pStyle w:val="41"/>
              <w:shd w:val="clear" w:color="auto" w:fill="auto"/>
              <w:spacing w:after="12" w:line="276" w:lineRule="auto"/>
              <w:jc w:val="both"/>
              <w:rPr>
                <w:b/>
              </w:rPr>
            </w:pPr>
          </w:p>
        </w:tc>
        <w:tc>
          <w:tcPr>
            <w:tcW w:w="1102" w:type="dxa"/>
          </w:tcPr>
          <w:p w:rsidR="004A0034" w:rsidRPr="0067708B" w:rsidRDefault="004A0034" w:rsidP="001849CB">
            <w:pPr>
              <w:pStyle w:val="41"/>
              <w:shd w:val="clear" w:color="auto" w:fill="auto"/>
              <w:spacing w:after="12" w:line="276" w:lineRule="auto"/>
              <w:jc w:val="both"/>
              <w:rPr>
                <w:b/>
              </w:rPr>
            </w:pPr>
            <w:r>
              <w:rPr>
                <w:b/>
              </w:rPr>
              <w:t>1</w:t>
            </w:r>
          </w:p>
        </w:tc>
      </w:tr>
      <w:tr w:rsidR="004A0034" w:rsidTr="001849CB">
        <w:tc>
          <w:tcPr>
            <w:tcW w:w="2267" w:type="dxa"/>
            <w:vMerge/>
          </w:tcPr>
          <w:p w:rsidR="004A0034" w:rsidRDefault="004A0034" w:rsidP="001849CB">
            <w:pPr>
              <w:pStyle w:val="41"/>
              <w:spacing w:after="12"/>
              <w:jc w:val="both"/>
              <w:rPr>
                <w:b/>
                <w:sz w:val="24"/>
                <w:szCs w:val="24"/>
              </w:rPr>
            </w:pPr>
          </w:p>
        </w:tc>
        <w:tc>
          <w:tcPr>
            <w:tcW w:w="3260" w:type="dxa"/>
          </w:tcPr>
          <w:p w:rsidR="004A0034" w:rsidRDefault="004A0034" w:rsidP="001849CB">
            <w:pPr>
              <w:pStyle w:val="41"/>
              <w:shd w:val="clear" w:color="auto" w:fill="auto"/>
              <w:spacing w:after="12" w:line="276" w:lineRule="auto"/>
            </w:pPr>
            <w:r>
              <w:t>«Подготовка к ОГЭ по географии»</w:t>
            </w:r>
          </w:p>
        </w:tc>
        <w:tc>
          <w:tcPr>
            <w:tcW w:w="992" w:type="dxa"/>
          </w:tcPr>
          <w:p w:rsidR="004A0034" w:rsidRPr="0067708B" w:rsidRDefault="004A0034" w:rsidP="001849CB">
            <w:pPr>
              <w:pStyle w:val="41"/>
              <w:shd w:val="clear" w:color="auto" w:fill="auto"/>
              <w:spacing w:after="12" w:line="276" w:lineRule="auto"/>
              <w:jc w:val="both"/>
              <w:rPr>
                <w:b/>
              </w:rPr>
            </w:pPr>
          </w:p>
        </w:tc>
        <w:tc>
          <w:tcPr>
            <w:tcW w:w="1134" w:type="dxa"/>
          </w:tcPr>
          <w:p w:rsidR="004A0034" w:rsidRPr="0067708B" w:rsidRDefault="004A0034" w:rsidP="001849CB">
            <w:pPr>
              <w:pStyle w:val="41"/>
              <w:shd w:val="clear" w:color="auto" w:fill="auto"/>
              <w:spacing w:after="12" w:line="276" w:lineRule="auto"/>
              <w:jc w:val="both"/>
              <w:rPr>
                <w:b/>
              </w:rPr>
            </w:pPr>
          </w:p>
        </w:tc>
        <w:tc>
          <w:tcPr>
            <w:tcW w:w="850" w:type="dxa"/>
          </w:tcPr>
          <w:p w:rsidR="004A0034" w:rsidRPr="0067708B" w:rsidRDefault="004A0034" w:rsidP="001849CB">
            <w:pPr>
              <w:pStyle w:val="41"/>
              <w:shd w:val="clear" w:color="auto" w:fill="auto"/>
              <w:spacing w:after="12" w:line="276" w:lineRule="auto"/>
              <w:jc w:val="both"/>
              <w:rPr>
                <w:b/>
              </w:rPr>
            </w:pPr>
          </w:p>
        </w:tc>
        <w:tc>
          <w:tcPr>
            <w:tcW w:w="993" w:type="dxa"/>
          </w:tcPr>
          <w:p w:rsidR="004A0034" w:rsidRDefault="004A0034" w:rsidP="001849CB">
            <w:pPr>
              <w:pStyle w:val="41"/>
              <w:shd w:val="clear" w:color="auto" w:fill="auto"/>
              <w:spacing w:after="12" w:line="276" w:lineRule="auto"/>
              <w:jc w:val="both"/>
              <w:rPr>
                <w:b/>
              </w:rPr>
            </w:pPr>
          </w:p>
        </w:tc>
        <w:tc>
          <w:tcPr>
            <w:tcW w:w="1102" w:type="dxa"/>
          </w:tcPr>
          <w:p w:rsidR="004A0034" w:rsidRPr="0067708B" w:rsidRDefault="004A0034" w:rsidP="001849CB">
            <w:pPr>
              <w:pStyle w:val="41"/>
              <w:shd w:val="clear" w:color="auto" w:fill="auto"/>
              <w:spacing w:after="12" w:line="276" w:lineRule="auto"/>
              <w:jc w:val="both"/>
              <w:rPr>
                <w:b/>
              </w:rPr>
            </w:pPr>
            <w:r>
              <w:rPr>
                <w:b/>
              </w:rPr>
              <w:t>1</w:t>
            </w:r>
          </w:p>
        </w:tc>
      </w:tr>
      <w:tr w:rsidR="004A0034" w:rsidTr="001849CB">
        <w:tc>
          <w:tcPr>
            <w:tcW w:w="2267" w:type="dxa"/>
            <w:vMerge/>
          </w:tcPr>
          <w:p w:rsidR="004A0034" w:rsidRDefault="004A0034" w:rsidP="001849CB">
            <w:pPr>
              <w:pStyle w:val="41"/>
              <w:spacing w:after="12"/>
              <w:jc w:val="both"/>
              <w:rPr>
                <w:b/>
                <w:sz w:val="24"/>
                <w:szCs w:val="24"/>
              </w:rPr>
            </w:pPr>
          </w:p>
        </w:tc>
        <w:tc>
          <w:tcPr>
            <w:tcW w:w="3260" w:type="dxa"/>
          </w:tcPr>
          <w:p w:rsidR="004A0034" w:rsidRDefault="004A0034" w:rsidP="001849CB">
            <w:pPr>
              <w:pStyle w:val="41"/>
              <w:shd w:val="clear" w:color="auto" w:fill="auto"/>
              <w:spacing w:after="12" w:line="276" w:lineRule="auto"/>
            </w:pPr>
            <w:r>
              <w:t>«Подготовка к ОГЭ информатике»</w:t>
            </w:r>
          </w:p>
        </w:tc>
        <w:tc>
          <w:tcPr>
            <w:tcW w:w="992" w:type="dxa"/>
          </w:tcPr>
          <w:p w:rsidR="004A0034" w:rsidRPr="0067708B" w:rsidRDefault="004A0034" w:rsidP="001849CB">
            <w:pPr>
              <w:pStyle w:val="41"/>
              <w:shd w:val="clear" w:color="auto" w:fill="auto"/>
              <w:spacing w:after="12" w:line="276" w:lineRule="auto"/>
              <w:jc w:val="both"/>
              <w:rPr>
                <w:b/>
              </w:rPr>
            </w:pPr>
          </w:p>
        </w:tc>
        <w:tc>
          <w:tcPr>
            <w:tcW w:w="1134" w:type="dxa"/>
          </w:tcPr>
          <w:p w:rsidR="004A0034" w:rsidRPr="0067708B" w:rsidRDefault="004A0034" w:rsidP="001849CB">
            <w:pPr>
              <w:pStyle w:val="41"/>
              <w:shd w:val="clear" w:color="auto" w:fill="auto"/>
              <w:spacing w:after="12" w:line="276" w:lineRule="auto"/>
              <w:jc w:val="both"/>
              <w:rPr>
                <w:b/>
              </w:rPr>
            </w:pPr>
          </w:p>
        </w:tc>
        <w:tc>
          <w:tcPr>
            <w:tcW w:w="850" w:type="dxa"/>
          </w:tcPr>
          <w:p w:rsidR="004A0034" w:rsidRPr="0067708B" w:rsidRDefault="004A0034" w:rsidP="001849CB">
            <w:pPr>
              <w:pStyle w:val="41"/>
              <w:shd w:val="clear" w:color="auto" w:fill="auto"/>
              <w:spacing w:after="12" w:line="276" w:lineRule="auto"/>
              <w:jc w:val="both"/>
              <w:rPr>
                <w:b/>
              </w:rPr>
            </w:pPr>
          </w:p>
        </w:tc>
        <w:tc>
          <w:tcPr>
            <w:tcW w:w="993" w:type="dxa"/>
          </w:tcPr>
          <w:p w:rsidR="004A0034" w:rsidRDefault="004A0034" w:rsidP="001849CB">
            <w:pPr>
              <w:pStyle w:val="41"/>
              <w:shd w:val="clear" w:color="auto" w:fill="auto"/>
              <w:spacing w:after="12" w:line="276" w:lineRule="auto"/>
              <w:jc w:val="both"/>
              <w:rPr>
                <w:b/>
              </w:rPr>
            </w:pPr>
          </w:p>
        </w:tc>
        <w:tc>
          <w:tcPr>
            <w:tcW w:w="1102" w:type="dxa"/>
          </w:tcPr>
          <w:p w:rsidR="004A0034" w:rsidRPr="0067708B" w:rsidRDefault="004A0034" w:rsidP="001849CB">
            <w:pPr>
              <w:pStyle w:val="41"/>
              <w:shd w:val="clear" w:color="auto" w:fill="auto"/>
              <w:spacing w:after="12" w:line="276" w:lineRule="auto"/>
              <w:jc w:val="both"/>
              <w:rPr>
                <w:b/>
              </w:rPr>
            </w:pPr>
            <w:r>
              <w:rPr>
                <w:b/>
              </w:rPr>
              <w:t>1</w:t>
            </w:r>
          </w:p>
        </w:tc>
      </w:tr>
      <w:tr w:rsidR="004A0034" w:rsidTr="001849CB">
        <w:tc>
          <w:tcPr>
            <w:tcW w:w="2267" w:type="dxa"/>
            <w:vMerge/>
          </w:tcPr>
          <w:p w:rsidR="004A0034" w:rsidRDefault="004A0034" w:rsidP="001849CB">
            <w:pPr>
              <w:pStyle w:val="41"/>
              <w:shd w:val="clear" w:color="auto" w:fill="auto"/>
              <w:spacing w:after="12" w:line="276" w:lineRule="auto"/>
              <w:jc w:val="both"/>
              <w:rPr>
                <w:b/>
                <w:sz w:val="24"/>
                <w:szCs w:val="24"/>
              </w:rPr>
            </w:pPr>
          </w:p>
        </w:tc>
        <w:tc>
          <w:tcPr>
            <w:tcW w:w="3260" w:type="dxa"/>
          </w:tcPr>
          <w:p w:rsidR="004A0034" w:rsidRDefault="004A0034" w:rsidP="001849CB">
            <w:pPr>
              <w:pStyle w:val="41"/>
              <w:shd w:val="clear" w:color="auto" w:fill="auto"/>
              <w:spacing w:after="12" w:line="276" w:lineRule="auto"/>
            </w:pPr>
            <w:r>
              <w:t>«Подготовка к ОГЭ по биологии»</w:t>
            </w:r>
          </w:p>
        </w:tc>
        <w:tc>
          <w:tcPr>
            <w:tcW w:w="992" w:type="dxa"/>
          </w:tcPr>
          <w:p w:rsidR="004A0034" w:rsidRPr="0067708B" w:rsidRDefault="004A0034" w:rsidP="001849CB">
            <w:pPr>
              <w:pStyle w:val="41"/>
              <w:shd w:val="clear" w:color="auto" w:fill="auto"/>
              <w:spacing w:after="12" w:line="276" w:lineRule="auto"/>
              <w:jc w:val="both"/>
              <w:rPr>
                <w:b/>
              </w:rPr>
            </w:pPr>
          </w:p>
        </w:tc>
        <w:tc>
          <w:tcPr>
            <w:tcW w:w="1134" w:type="dxa"/>
          </w:tcPr>
          <w:p w:rsidR="004A0034" w:rsidRPr="0067708B" w:rsidRDefault="004A0034" w:rsidP="001849CB">
            <w:pPr>
              <w:pStyle w:val="41"/>
              <w:shd w:val="clear" w:color="auto" w:fill="auto"/>
              <w:spacing w:after="12" w:line="276" w:lineRule="auto"/>
              <w:jc w:val="both"/>
              <w:rPr>
                <w:b/>
              </w:rPr>
            </w:pPr>
          </w:p>
        </w:tc>
        <w:tc>
          <w:tcPr>
            <w:tcW w:w="850" w:type="dxa"/>
          </w:tcPr>
          <w:p w:rsidR="004A0034" w:rsidRPr="0067708B" w:rsidRDefault="004A0034" w:rsidP="001849CB">
            <w:pPr>
              <w:pStyle w:val="41"/>
              <w:shd w:val="clear" w:color="auto" w:fill="auto"/>
              <w:spacing w:after="12" w:line="276" w:lineRule="auto"/>
              <w:jc w:val="both"/>
              <w:rPr>
                <w:b/>
              </w:rPr>
            </w:pPr>
          </w:p>
        </w:tc>
        <w:tc>
          <w:tcPr>
            <w:tcW w:w="993" w:type="dxa"/>
          </w:tcPr>
          <w:p w:rsidR="004A0034" w:rsidRDefault="004A0034" w:rsidP="001849CB">
            <w:pPr>
              <w:pStyle w:val="41"/>
              <w:shd w:val="clear" w:color="auto" w:fill="auto"/>
              <w:spacing w:after="12" w:line="276" w:lineRule="auto"/>
              <w:jc w:val="both"/>
              <w:rPr>
                <w:b/>
              </w:rPr>
            </w:pPr>
          </w:p>
        </w:tc>
        <w:tc>
          <w:tcPr>
            <w:tcW w:w="1102" w:type="dxa"/>
          </w:tcPr>
          <w:p w:rsidR="004A0034" w:rsidRPr="0067708B" w:rsidRDefault="004A0034" w:rsidP="001849CB">
            <w:pPr>
              <w:pStyle w:val="41"/>
              <w:shd w:val="clear" w:color="auto" w:fill="auto"/>
              <w:spacing w:after="12" w:line="276" w:lineRule="auto"/>
              <w:jc w:val="both"/>
              <w:rPr>
                <w:b/>
              </w:rPr>
            </w:pPr>
            <w:r>
              <w:rPr>
                <w:b/>
              </w:rPr>
              <w:t>1</w:t>
            </w:r>
          </w:p>
        </w:tc>
      </w:tr>
      <w:tr w:rsidR="004A0034" w:rsidTr="001849CB">
        <w:tc>
          <w:tcPr>
            <w:tcW w:w="2267" w:type="dxa"/>
            <w:vMerge/>
          </w:tcPr>
          <w:p w:rsidR="004A0034" w:rsidRDefault="004A0034" w:rsidP="001849CB">
            <w:pPr>
              <w:pStyle w:val="41"/>
              <w:shd w:val="clear" w:color="auto" w:fill="auto"/>
              <w:spacing w:after="12" w:line="276" w:lineRule="auto"/>
              <w:jc w:val="both"/>
              <w:rPr>
                <w:b/>
                <w:sz w:val="24"/>
                <w:szCs w:val="24"/>
              </w:rPr>
            </w:pPr>
          </w:p>
        </w:tc>
        <w:tc>
          <w:tcPr>
            <w:tcW w:w="3260" w:type="dxa"/>
          </w:tcPr>
          <w:p w:rsidR="004A0034" w:rsidRDefault="004A0034" w:rsidP="001849CB">
            <w:pPr>
              <w:pStyle w:val="41"/>
              <w:shd w:val="clear" w:color="auto" w:fill="auto"/>
              <w:spacing w:after="12" w:line="276" w:lineRule="auto"/>
            </w:pPr>
            <w:r>
              <w:t>«Подготовка к ОГЭ по обществознанию»</w:t>
            </w:r>
          </w:p>
        </w:tc>
        <w:tc>
          <w:tcPr>
            <w:tcW w:w="992" w:type="dxa"/>
          </w:tcPr>
          <w:p w:rsidR="004A0034" w:rsidRPr="0067708B" w:rsidRDefault="004A0034" w:rsidP="001849CB">
            <w:pPr>
              <w:pStyle w:val="41"/>
              <w:shd w:val="clear" w:color="auto" w:fill="auto"/>
              <w:spacing w:after="12" w:line="276" w:lineRule="auto"/>
              <w:jc w:val="both"/>
              <w:rPr>
                <w:b/>
              </w:rPr>
            </w:pPr>
          </w:p>
        </w:tc>
        <w:tc>
          <w:tcPr>
            <w:tcW w:w="1134" w:type="dxa"/>
          </w:tcPr>
          <w:p w:rsidR="004A0034" w:rsidRPr="0067708B" w:rsidRDefault="004A0034" w:rsidP="001849CB">
            <w:pPr>
              <w:pStyle w:val="41"/>
              <w:shd w:val="clear" w:color="auto" w:fill="auto"/>
              <w:spacing w:after="12" w:line="276" w:lineRule="auto"/>
              <w:jc w:val="both"/>
              <w:rPr>
                <w:b/>
              </w:rPr>
            </w:pPr>
          </w:p>
        </w:tc>
        <w:tc>
          <w:tcPr>
            <w:tcW w:w="850" w:type="dxa"/>
          </w:tcPr>
          <w:p w:rsidR="004A0034" w:rsidRPr="0067708B" w:rsidRDefault="004A0034" w:rsidP="001849CB">
            <w:pPr>
              <w:pStyle w:val="41"/>
              <w:shd w:val="clear" w:color="auto" w:fill="auto"/>
              <w:spacing w:after="12" w:line="276" w:lineRule="auto"/>
              <w:jc w:val="both"/>
              <w:rPr>
                <w:b/>
              </w:rPr>
            </w:pPr>
          </w:p>
        </w:tc>
        <w:tc>
          <w:tcPr>
            <w:tcW w:w="993" w:type="dxa"/>
          </w:tcPr>
          <w:p w:rsidR="004A0034" w:rsidRDefault="004A0034" w:rsidP="001849CB">
            <w:pPr>
              <w:pStyle w:val="41"/>
              <w:shd w:val="clear" w:color="auto" w:fill="auto"/>
              <w:spacing w:after="12" w:line="276" w:lineRule="auto"/>
              <w:jc w:val="both"/>
              <w:rPr>
                <w:b/>
              </w:rPr>
            </w:pPr>
          </w:p>
        </w:tc>
        <w:tc>
          <w:tcPr>
            <w:tcW w:w="1102" w:type="dxa"/>
          </w:tcPr>
          <w:p w:rsidR="004A0034" w:rsidRPr="0067708B" w:rsidRDefault="004A0034" w:rsidP="001849CB">
            <w:pPr>
              <w:pStyle w:val="41"/>
              <w:shd w:val="clear" w:color="auto" w:fill="auto"/>
              <w:spacing w:after="12" w:line="276" w:lineRule="auto"/>
              <w:jc w:val="both"/>
              <w:rPr>
                <w:b/>
              </w:rPr>
            </w:pPr>
            <w:r>
              <w:rPr>
                <w:b/>
              </w:rPr>
              <w:t>1</w:t>
            </w:r>
          </w:p>
        </w:tc>
      </w:tr>
      <w:tr w:rsidR="004A0034" w:rsidTr="001849CB">
        <w:tc>
          <w:tcPr>
            <w:tcW w:w="2267" w:type="dxa"/>
            <w:vMerge/>
          </w:tcPr>
          <w:p w:rsidR="004A0034" w:rsidRDefault="004A0034" w:rsidP="001849CB">
            <w:pPr>
              <w:pStyle w:val="41"/>
              <w:shd w:val="clear" w:color="auto" w:fill="auto"/>
              <w:spacing w:after="12" w:line="276" w:lineRule="auto"/>
              <w:jc w:val="both"/>
              <w:rPr>
                <w:b/>
                <w:sz w:val="24"/>
                <w:szCs w:val="24"/>
              </w:rPr>
            </w:pPr>
          </w:p>
        </w:tc>
        <w:tc>
          <w:tcPr>
            <w:tcW w:w="3260" w:type="dxa"/>
          </w:tcPr>
          <w:p w:rsidR="004A0034" w:rsidRDefault="004A0034" w:rsidP="001849CB">
            <w:pPr>
              <w:pStyle w:val="41"/>
              <w:shd w:val="clear" w:color="auto" w:fill="auto"/>
              <w:spacing w:after="12" w:line="276" w:lineRule="auto"/>
            </w:pPr>
            <w:r>
              <w:t>«История в лицах»</w:t>
            </w:r>
          </w:p>
        </w:tc>
        <w:tc>
          <w:tcPr>
            <w:tcW w:w="992" w:type="dxa"/>
          </w:tcPr>
          <w:p w:rsidR="004A0034" w:rsidRPr="0067708B" w:rsidRDefault="004A0034" w:rsidP="001849CB">
            <w:pPr>
              <w:pStyle w:val="41"/>
              <w:shd w:val="clear" w:color="auto" w:fill="auto"/>
              <w:spacing w:after="12" w:line="276" w:lineRule="auto"/>
              <w:jc w:val="both"/>
              <w:rPr>
                <w:b/>
              </w:rPr>
            </w:pPr>
          </w:p>
        </w:tc>
        <w:tc>
          <w:tcPr>
            <w:tcW w:w="1134" w:type="dxa"/>
          </w:tcPr>
          <w:p w:rsidR="004A0034" w:rsidRPr="0067708B" w:rsidRDefault="004A0034" w:rsidP="001849CB">
            <w:pPr>
              <w:pStyle w:val="41"/>
              <w:shd w:val="clear" w:color="auto" w:fill="auto"/>
              <w:spacing w:after="12" w:line="276" w:lineRule="auto"/>
              <w:jc w:val="both"/>
              <w:rPr>
                <w:b/>
              </w:rPr>
            </w:pPr>
          </w:p>
        </w:tc>
        <w:tc>
          <w:tcPr>
            <w:tcW w:w="850" w:type="dxa"/>
          </w:tcPr>
          <w:p w:rsidR="004A0034" w:rsidRPr="0067708B" w:rsidRDefault="004A0034" w:rsidP="001849CB">
            <w:pPr>
              <w:pStyle w:val="41"/>
              <w:shd w:val="clear" w:color="auto" w:fill="auto"/>
              <w:spacing w:after="12" w:line="276" w:lineRule="auto"/>
              <w:jc w:val="both"/>
              <w:rPr>
                <w:b/>
              </w:rPr>
            </w:pPr>
          </w:p>
        </w:tc>
        <w:tc>
          <w:tcPr>
            <w:tcW w:w="993" w:type="dxa"/>
          </w:tcPr>
          <w:p w:rsidR="004A0034" w:rsidRDefault="004A0034" w:rsidP="001849CB">
            <w:pPr>
              <w:pStyle w:val="41"/>
              <w:shd w:val="clear" w:color="auto" w:fill="auto"/>
              <w:spacing w:after="12" w:line="276" w:lineRule="auto"/>
              <w:jc w:val="both"/>
              <w:rPr>
                <w:b/>
              </w:rPr>
            </w:pPr>
            <w:r>
              <w:rPr>
                <w:b/>
              </w:rPr>
              <w:t>1</w:t>
            </w:r>
          </w:p>
        </w:tc>
        <w:tc>
          <w:tcPr>
            <w:tcW w:w="1102" w:type="dxa"/>
          </w:tcPr>
          <w:p w:rsidR="004A0034" w:rsidRDefault="004A0034" w:rsidP="001849CB">
            <w:pPr>
              <w:pStyle w:val="41"/>
              <w:shd w:val="clear" w:color="auto" w:fill="auto"/>
              <w:spacing w:after="12" w:line="276" w:lineRule="auto"/>
              <w:jc w:val="both"/>
              <w:rPr>
                <w:b/>
              </w:rPr>
            </w:pPr>
          </w:p>
        </w:tc>
      </w:tr>
      <w:tr w:rsidR="004A0034" w:rsidTr="001849CB">
        <w:tc>
          <w:tcPr>
            <w:tcW w:w="2267" w:type="dxa"/>
            <w:vMerge w:val="restart"/>
          </w:tcPr>
          <w:p w:rsidR="004A0034" w:rsidRDefault="004A0034" w:rsidP="001849CB">
            <w:pPr>
              <w:pStyle w:val="41"/>
              <w:shd w:val="clear" w:color="auto" w:fill="auto"/>
              <w:spacing w:after="12" w:line="276" w:lineRule="auto"/>
              <w:jc w:val="both"/>
              <w:rPr>
                <w:b/>
                <w:sz w:val="24"/>
                <w:szCs w:val="24"/>
              </w:rPr>
            </w:pPr>
            <w:r w:rsidRPr="00957051">
              <w:rPr>
                <w:sz w:val="20"/>
                <w:szCs w:val="20"/>
              </w:rPr>
              <w:t>Общекультурное</w:t>
            </w:r>
          </w:p>
        </w:tc>
        <w:tc>
          <w:tcPr>
            <w:tcW w:w="3260" w:type="dxa"/>
          </w:tcPr>
          <w:p w:rsidR="004A0034" w:rsidRPr="00666639" w:rsidRDefault="004A0034" w:rsidP="001849CB">
            <w:pPr>
              <w:pStyle w:val="41"/>
              <w:shd w:val="clear" w:color="auto" w:fill="auto"/>
              <w:spacing w:after="12" w:line="276" w:lineRule="auto"/>
              <w:jc w:val="both"/>
            </w:pPr>
            <w:r w:rsidRPr="00666639">
              <w:t>«Музыкальный калейдоскоп»</w:t>
            </w:r>
          </w:p>
        </w:tc>
        <w:tc>
          <w:tcPr>
            <w:tcW w:w="3969" w:type="dxa"/>
            <w:gridSpan w:val="4"/>
          </w:tcPr>
          <w:p w:rsidR="004A0034" w:rsidRPr="0067708B" w:rsidRDefault="004A0034" w:rsidP="001849CB">
            <w:pPr>
              <w:pStyle w:val="41"/>
              <w:shd w:val="clear" w:color="auto" w:fill="auto"/>
              <w:spacing w:after="12" w:line="276" w:lineRule="auto"/>
              <w:jc w:val="both"/>
              <w:rPr>
                <w:b/>
              </w:rPr>
            </w:pPr>
            <w:r>
              <w:rPr>
                <w:b/>
              </w:rPr>
              <w:t xml:space="preserve">                                         1</w:t>
            </w:r>
          </w:p>
        </w:tc>
        <w:tc>
          <w:tcPr>
            <w:tcW w:w="1102" w:type="dxa"/>
          </w:tcPr>
          <w:p w:rsidR="004A0034" w:rsidRPr="0067708B" w:rsidRDefault="004A0034" w:rsidP="001849CB">
            <w:pPr>
              <w:pStyle w:val="41"/>
              <w:shd w:val="clear" w:color="auto" w:fill="auto"/>
              <w:spacing w:after="12" w:line="276" w:lineRule="auto"/>
              <w:jc w:val="both"/>
              <w:rPr>
                <w:b/>
              </w:rPr>
            </w:pPr>
          </w:p>
        </w:tc>
      </w:tr>
      <w:tr w:rsidR="004A0034" w:rsidTr="001849CB">
        <w:tc>
          <w:tcPr>
            <w:tcW w:w="2267" w:type="dxa"/>
            <w:vMerge/>
          </w:tcPr>
          <w:p w:rsidR="004A0034" w:rsidRDefault="004A0034" w:rsidP="001849CB">
            <w:pPr>
              <w:pStyle w:val="41"/>
              <w:shd w:val="clear" w:color="auto" w:fill="auto"/>
              <w:spacing w:after="12" w:line="276" w:lineRule="auto"/>
              <w:jc w:val="both"/>
              <w:rPr>
                <w:b/>
                <w:sz w:val="24"/>
                <w:szCs w:val="24"/>
              </w:rPr>
            </w:pPr>
          </w:p>
        </w:tc>
        <w:tc>
          <w:tcPr>
            <w:tcW w:w="3260" w:type="dxa"/>
          </w:tcPr>
          <w:p w:rsidR="004A0034" w:rsidRPr="00666639" w:rsidRDefault="004A0034" w:rsidP="001849CB">
            <w:pPr>
              <w:pStyle w:val="41"/>
              <w:shd w:val="clear" w:color="auto" w:fill="auto"/>
              <w:spacing w:after="12" w:line="276" w:lineRule="auto"/>
              <w:jc w:val="both"/>
            </w:pPr>
            <w:r>
              <w:t xml:space="preserve">     «Танцевальный</w:t>
            </w:r>
            <w:r w:rsidRPr="00666639">
              <w:t>»</w:t>
            </w:r>
          </w:p>
        </w:tc>
        <w:tc>
          <w:tcPr>
            <w:tcW w:w="5071" w:type="dxa"/>
            <w:gridSpan w:val="5"/>
          </w:tcPr>
          <w:p w:rsidR="004A0034" w:rsidRPr="0067708B" w:rsidRDefault="004A0034" w:rsidP="001849CB">
            <w:pPr>
              <w:pStyle w:val="41"/>
              <w:shd w:val="clear" w:color="auto" w:fill="auto"/>
              <w:spacing w:after="12" w:line="276" w:lineRule="auto"/>
              <w:jc w:val="both"/>
              <w:rPr>
                <w:b/>
              </w:rPr>
            </w:pPr>
            <w:r>
              <w:rPr>
                <w:b/>
              </w:rPr>
              <w:t xml:space="preserve">                                         1</w:t>
            </w:r>
          </w:p>
        </w:tc>
      </w:tr>
      <w:tr w:rsidR="004A0034" w:rsidTr="001849CB">
        <w:tc>
          <w:tcPr>
            <w:tcW w:w="2267" w:type="dxa"/>
            <w:vMerge/>
          </w:tcPr>
          <w:p w:rsidR="004A0034" w:rsidRPr="00957051" w:rsidRDefault="004A0034" w:rsidP="001849CB">
            <w:pPr>
              <w:pStyle w:val="41"/>
              <w:shd w:val="clear" w:color="auto" w:fill="auto"/>
              <w:spacing w:after="12" w:line="276" w:lineRule="auto"/>
              <w:jc w:val="both"/>
              <w:rPr>
                <w:sz w:val="20"/>
                <w:szCs w:val="20"/>
              </w:rPr>
            </w:pPr>
          </w:p>
        </w:tc>
        <w:tc>
          <w:tcPr>
            <w:tcW w:w="3260" w:type="dxa"/>
          </w:tcPr>
          <w:p w:rsidR="004A0034" w:rsidRPr="005B263F" w:rsidRDefault="004A0034" w:rsidP="001849CB">
            <w:pPr>
              <w:pStyle w:val="41"/>
              <w:shd w:val="clear" w:color="auto" w:fill="auto"/>
              <w:spacing w:after="12" w:line="276" w:lineRule="auto"/>
              <w:jc w:val="both"/>
            </w:pPr>
            <w:r>
              <w:t>«</w:t>
            </w:r>
            <w:proofErr w:type="gramStart"/>
            <w:r>
              <w:t>Очумелые</w:t>
            </w:r>
            <w:proofErr w:type="gramEnd"/>
            <w:r>
              <w:t xml:space="preserve"> ручки»</w:t>
            </w:r>
          </w:p>
        </w:tc>
        <w:tc>
          <w:tcPr>
            <w:tcW w:w="992" w:type="dxa"/>
          </w:tcPr>
          <w:p w:rsidR="004A0034" w:rsidRDefault="004A0034" w:rsidP="001849CB">
            <w:pPr>
              <w:pStyle w:val="41"/>
              <w:shd w:val="clear" w:color="auto" w:fill="auto"/>
              <w:spacing w:after="12" w:line="276" w:lineRule="auto"/>
              <w:jc w:val="both"/>
              <w:rPr>
                <w:b/>
              </w:rPr>
            </w:pPr>
            <w:r>
              <w:rPr>
                <w:b/>
              </w:rPr>
              <w:t>1</w:t>
            </w:r>
          </w:p>
        </w:tc>
        <w:tc>
          <w:tcPr>
            <w:tcW w:w="1134" w:type="dxa"/>
          </w:tcPr>
          <w:p w:rsidR="004A0034" w:rsidRDefault="004A0034" w:rsidP="001849CB">
            <w:pPr>
              <w:pStyle w:val="41"/>
              <w:shd w:val="clear" w:color="auto" w:fill="auto"/>
              <w:spacing w:after="12" w:line="276" w:lineRule="auto"/>
              <w:jc w:val="both"/>
              <w:rPr>
                <w:b/>
              </w:rPr>
            </w:pPr>
            <w:r>
              <w:rPr>
                <w:b/>
              </w:rPr>
              <w:t>1</w:t>
            </w:r>
          </w:p>
        </w:tc>
        <w:tc>
          <w:tcPr>
            <w:tcW w:w="850" w:type="dxa"/>
          </w:tcPr>
          <w:p w:rsidR="004A0034" w:rsidRDefault="004A0034" w:rsidP="001849CB">
            <w:pPr>
              <w:pStyle w:val="41"/>
              <w:shd w:val="clear" w:color="auto" w:fill="auto"/>
              <w:spacing w:after="12" w:line="276" w:lineRule="auto"/>
              <w:jc w:val="both"/>
              <w:rPr>
                <w:b/>
              </w:rPr>
            </w:pPr>
          </w:p>
        </w:tc>
        <w:tc>
          <w:tcPr>
            <w:tcW w:w="993" w:type="dxa"/>
          </w:tcPr>
          <w:p w:rsidR="004A0034" w:rsidRDefault="004A0034" w:rsidP="001849CB">
            <w:pPr>
              <w:pStyle w:val="41"/>
              <w:shd w:val="clear" w:color="auto" w:fill="auto"/>
              <w:spacing w:after="12" w:line="276" w:lineRule="auto"/>
              <w:jc w:val="both"/>
              <w:rPr>
                <w:b/>
              </w:rPr>
            </w:pPr>
          </w:p>
        </w:tc>
        <w:tc>
          <w:tcPr>
            <w:tcW w:w="1102" w:type="dxa"/>
          </w:tcPr>
          <w:p w:rsidR="004A0034" w:rsidRDefault="004A0034" w:rsidP="001849CB">
            <w:pPr>
              <w:pStyle w:val="41"/>
              <w:shd w:val="clear" w:color="auto" w:fill="auto"/>
              <w:spacing w:after="12" w:line="276" w:lineRule="auto"/>
              <w:jc w:val="both"/>
              <w:rPr>
                <w:b/>
              </w:rPr>
            </w:pPr>
          </w:p>
        </w:tc>
      </w:tr>
      <w:tr w:rsidR="004A0034" w:rsidTr="001849CB">
        <w:tc>
          <w:tcPr>
            <w:tcW w:w="2267" w:type="dxa"/>
            <w:vMerge w:val="restart"/>
          </w:tcPr>
          <w:p w:rsidR="004A0034" w:rsidRDefault="004A0034" w:rsidP="001849CB">
            <w:pPr>
              <w:pStyle w:val="41"/>
              <w:shd w:val="clear" w:color="auto" w:fill="auto"/>
              <w:spacing w:after="12" w:line="276" w:lineRule="auto"/>
              <w:jc w:val="both"/>
              <w:rPr>
                <w:b/>
                <w:sz w:val="24"/>
                <w:szCs w:val="24"/>
              </w:rPr>
            </w:pPr>
            <w:r w:rsidRPr="00957051">
              <w:rPr>
                <w:sz w:val="20"/>
                <w:szCs w:val="20"/>
              </w:rPr>
              <w:t>Духовно – нравственное</w:t>
            </w:r>
          </w:p>
        </w:tc>
        <w:tc>
          <w:tcPr>
            <w:tcW w:w="3260" w:type="dxa"/>
          </w:tcPr>
          <w:p w:rsidR="004A0034" w:rsidRPr="005B263F" w:rsidRDefault="004A0034" w:rsidP="001849CB">
            <w:pPr>
              <w:pStyle w:val="41"/>
              <w:shd w:val="clear" w:color="auto" w:fill="auto"/>
              <w:spacing w:after="12" w:line="276" w:lineRule="auto"/>
              <w:jc w:val="both"/>
            </w:pPr>
            <w:r w:rsidRPr="005B263F">
              <w:t xml:space="preserve">«Разговоры о </w:t>
            </w:r>
            <w:proofErr w:type="gramStart"/>
            <w:r w:rsidRPr="005B263F">
              <w:t>важном</w:t>
            </w:r>
            <w:proofErr w:type="gramEnd"/>
            <w:r w:rsidRPr="005B263F">
              <w:t>»</w:t>
            </w:r>
          </w:p>
        </w:tc>
        <w:tc>
          <w:tcPr>
            <w:tcW w:w="992" w:type="dxa"/>
          </w:tcPr>
          <w:p w:rsidR="004A0034" w:rsidRPr="0067708B" w:rsidRDefault="004A0034" w:rsidP="001849CB">
            <w:pPr>
              <w:pStyle w:val="41"/>
              <w:shd w:val="clear" w:color="auto" w:fill="auto"/>
              <w:spacing w:after="12" w:line="276" w:lineRule="auto"/>
              <w:jc w:val="both"/>
              <w:rPr>
                <w:b/>
              </w:rPr>
            </w:pPr>
            <w:r>
              <w:rPr>
                <w:b/>
              </w:rPr>
              <w:t>1</w:t>
            </w:r>
          </w:p>
        </w:tc>
        <w:tc>
          <w:tcPr>
            <w:tcW w:w="1134" w:type="dxa"/>
          </w:tcPr>
          <w:p w:rsidR="004A0034" w:rsidRPr="0067708B" w:rsidRDefault="004A0034" w:rsidP="001849CB">
            <w:pPr>
              <w:pStyle w:val="41"/>
              <w:shd w:val="clear" w:color="auto" w:fill="auto"/>
              <w:spacing w:after="12" w:line="276" w:lineRule="auto"/>
              <w:jc w:val="both"/>
              <w:rPr>
                <w:b/>
              </w:rPr>
            </w:pPr>
            <w:r>
              <w:rPr>
                <w:b/>
              </w:rPr>
              <w:t>1</w:t>
            </w:r>
          </w:p>
        </w:tc>
        <w:tc>
          <w:tcPr>
            <w:tcW w:w="850" w:type="dxa"/>
          </w:tcPr>
          <w:p w:rsidR="004A0034" w:rsidRPr="0067708B" w:rsidRDefault="004A0034" w:rsidP="001849CB">
            <w:pPr>
              <w:pStyle w:val="41"/>
              <w:shd w:val="clear" w:color="auto" w:fill="auto"/>
              <w:spacing w:after="12" w:line="276" w:lineRule="auto"/>
              <w:jc w:val="both"/>
              <w:rPr>
                <w:b/>
              </w:rPr>
            </w:pPr>
            <w:r>
              <w:rPr>
                <w:b/>
              </w:rPr>
              <w:t>1</w:t>
            </w:r>
          </w:p>
        </w:tc>
        <w:tc>
          <w:tcPr>
            <w:tcW w:w="993" w:type="dxa"/>
          </w:tcPr>
          <w:p w:rsidR="004A0034" w:rsidRPr="0067708B" w:rsidRDefault="004A0034" w:rsidP="001849CB">
            <w:pPr>
              <w:pStyle w:val="41"/>
              <w:shd w:val="clear" w:color="auto" w:fill="auto"/>
              <w:spacing w:after="12" w:line="276" w:lineRule="auto"/>
              <w:jc w:val="both"/>
              <w:rPr>
                <w:b/>
              </w:rPr>
            </w:pPr>
            <w:r>
              <w:rPr>
                <w:b/>
              </w:rPr>
              <w:t>1</w:t>
            </w:r>
          </w:p>
        </w:tc>
        <w:tc>
          <w:tcPr>
            <w:tcW w:w="1102" w:type="dxa"/>
          </w:tcPr>
          <w:p w:rsidR="004A0034" w:rsidRPr="0067708B" w:rsidRDefault="004A0034" w:rsidP="001849CB">
            <w:pPr>
              <w:pStyle w:val="41"/>
              <w:shd w:val="clear" w:color="auto" w:fill="auto"/>
              <w:spacing w:after="12" w:line="276" w:lineRule="auto"/>
              <w:jc w:val="both"/>
              <w:rPr>
                <w:b/>
              </w:rPr>
            </w:pPr>
            <w:r>
              <w:rPr>
                <w:b/>
              </w:rPr>
              <w:t>1</w:t>
            </w:r>
          </w:p>
        </w:tc>
      </w:tr>
      <w:tr w:rsidR="004A0034" w:rsidTr="001849CB">
        <w:tc>
          <w:tcPr>
            <w:tcW w:w="2267" w:type="dxa"/>
            <w:vMerge/>
          </w:tcPr>
          <w:p w:rsidR="004A0034" w:rsidRDefault="004A0034" w:rsidP="001849CB">
            <w:pPr>
              <w:pStyle w:val="41"/>
              <w:shd w:val="clear" w:color="auto" w:fill="auto"/>
              <w:spacing w:after="12" w:line="276" w:lineRule="auto"/>
              <w:jc w:val="both"/>
              <w:rPr>
                <w:b/>
                <w:sz w:val="24"/>
                <w:szCs w:val="24"/>
              </w:rPr>
            </w:pPr>
          </w:p>
        </w:tc>
        <w:tc>
          <w:tcPr>
            <w:tcW w:w="3260" w:type="dxa"/>
          </w:tcPr>
          <w:p w:rsidR="004A0034" w:rsidRPr="00666639" w:rsidRDefault="004A0034" w:rsidP="001849CB">
            <w:pPr>
              <w:pStyle w:val="41"/>
              <w:shd w:val="clear" w:color="auto" w:fill="auto"/>
              <w:spacing w:after="12" w:line="276" w:lineRule="auto"/>
            </w:pPr>
            <w:r>
              <w:t>«</w:t>
            </w:r>
            <w:r w:rsidRPr="00666639">
              <w:t xml:space="preserve">Я, ты, он, </w:t>
            </w:r>
            <w:proofErr w:type="spellStart"/>
            <w:r w:rsidRPr="00666639">
              <w:t>она-вместе</w:t>
            </w:r>
            <w:proofErr w:type="spellEnd"/>
            <w:r w:rsidRPr="00666639">
              <w:t xml:space="preserve"> целая страна»</w:t>
            </w:r>
          </w:p>
        </w:tc>
        <w:tc>
          <w:tcPr>
            <w:tcW w:w="992" w:type="dxa"/>
          </w:tcPr>
          <w:p w:rsidR="004A0034" w:rsidRPr="0067708B" w:rsidRDefault="004A0034" w:rsidP="001849CB">
            <w:pPr>
              <w:pStyle w:val="41"/>
              <w:shd w:val="clear" w:color="auto" w:fill="auto"/>
              <w:spacing w:after="12" w:line="276" w:lineRule="auto"/>
              <w:jc w:val="both"/>
              <w:rPr>
                <w:b/>
              </w:rPr>
            </w:pPr>
            <w:r>
              <w:rPr>
                <w:b/>
              </w:rPr>
              <w:t>1</w:t>
            </w:r>
          </w:p>
        </w:tc>
        <w:tc>
          <w:tcPr>
            <w:tcW w:w="1134" w:type="dxa"/>
          </w:tcPr>
          <w:p w:rsidR="004A0034" w:rsidRPr="0067708B" w:rsidRDefault="004A0034" w:rsidP="001849CB">
            <w:pPr>
              <w:pStyle w:val="41"/>
              <w:shd w:val="clear" w:color="auto" w:fill="auto"/>
              <w:spacing w:after="12" w:line="276" w:lineRule="auto"/>
              <w:jc w:val="both"/>
              <w:rPr>
                <w:b/>
              </w:rPr>
            </w:pPr>
          </w:p>
        </w:tc>
        <w:tc>
          <w:tcPr>
            <w:tcW w:w="850" w:type="dxa"/>
          </w:tcPr>
          <w:p w:rsidR="004A0034" w:rsidRPr="0067708B" w:rsidRDefault="004A0034" w:rsidP="001849CB">
            <w:pPr>
              <w:pStyle w:val="41"/>
              <w:shd w:val="clear" w:color="auto" w:fill="auto"/>
              <w:spacing w:after="12" w:line="276" w:lineRule="auto"/>
              <w:jc w:val="both"/>
              <w:rPr>
                <w:b/>
              </w:rPr>
            </w:pPr>
          </w:p>
        </w:tc>
        <w:tc>
          <w:tcPr>
            <w:tcW w:w="993" w:type="dxa"/>
          </w:tcPr>
          <w:p w:rsidR="004A0034" w:rsidRPr="0067708B" w:rsidRDefault="004A0034" w:rsidP="001849CB">
            <w:pPr>
              <w:pStyle w:val="41"/>
              <w:shd w:val="clear" w:color="auto" w:fill="auto"/>
              <w:spacing w:after="12" w:line="276" w:lineRule="auto"/>
              <w:jc w:val="both"/>
              <w:rPr>
                <w:b/>
              </w:rPr>
            </w:pPr>
          </w:p>
        </w:tc>
        <w:tc>
          <w:tcPr>
            <w:tcW w:w="1102" w:type="dxa"/>
          </w:tcPr>
          <w:p w:rsidR="004A0034" w:rsidRPr="0067708B" w:rsidRDefault="004A0034" w:rsidP="001849CB">
            <w:pPr>
              <w:pStyle w:val="41"/>
              <w:shd w:val="clear" w:color="auto" w:fill="auto"/>
              <w:spacing w:after="12" w:line="276" w:lineRule="auto"/>
              <w:jc w:val="both"/>
              <w:rPr>
                <w:b/>
              </w:rPr>
            </w:pPr>
          </w:p>
        </w:tc>
      </w:tr>
      <w:tr w:rsidR="004A0034" w:rsidTr="001849CB">
        <w:tc>
          <w:tcPr>
            <w:tcW w:w="2267" w:type="dxa"/>
            <w:vMerge w:val="restart"/>
          </w:tcPr>
          <w:p w:rsidR="004A0034" w:rsidRDefault="004A0034" w:rsidP="001849CB">
            <w:pPr>
              <w:pStyle w:val="41"/>
              <w:shd w:val="clear" w:color="auto" w:fill="auto"/>
              <w:spacing w:after="12" w:line="276" w:lineRule="auto"/>
              <w:jc w:val="both"/>
              <w:rPr>
                <w:b/>
                <w:sz w:val="24"/>
                <w:szCs w:val="24"/>
              </w:rPr>
            </w:pPr>
            <w:r w:rsidRPr="00957051">
              <w:rPr>
                <w:sz w:val="20"/>
                <w:szCs w:val="20"/>
              </w:rPr>
              <w:t>Спортивно-оздоровительное</w:t>
            </w:r>
          </w:p>
        </w:tc>
        <w:tc>
          <w:tcPr>
            <w:tcW w:w="3260" w:type="dxa"/>
          </w:tcPr>
          <w:p w:rsidR="004A0034" w:rsidRPr="00666639" w:rsidRDefault="004A0034" w:rsidP="001849CB">
            <w:pPr>
              <w:pStyle w:val="41"/>
              <w:shd w:val="clear" w:color="auto" w:fill="auto"/>
              <w:spacing w:after="12" w:line="276" w:lineRule="auto"/>
              <w:jc w:val="both"/>
            </w:pPr>
            <w:r w:rsidRPr="00666639">
              <w:t>«Служу России»</w:t>
            </w:r>
          </w:p>
        </w:tc>
        <w:tc>
          <w:tcPr>
            <w:tcW w:w="992" w:type="dxa"/>
          </w:tcPr>
          <w:p w:rsidR="004A0034" w:rsidRPr="0067708B" w:rsidRDefault="004A0034" w:rsidP="001849CB">
            <w:pPr>
              <w:pStyle w:val="41"/>
              <w:shd w:val="clear" w:color="auto" w:fill="auto"/>
              <w:spacing w:after="12" w:line="276" w:lineRule="auto"/>
              <w:jc w:val="both"/>
              <w:rPr>
                <w:b/>
              </w:rPr>
            </w:pPr>
          </w:p>
        </w:tc>
        <w:tc>
          <w:tcPr>
            <w:tcW w:w="4079" w:type="dxa"/>
            <w:gridSpan w:val="4"/>
          </w:tcPr>
          <w:p w:rsidR="004A0034" w:rsidRPr="0067708B" w:rsidRDefault="004A0034" w:rsidP="001849CB">
            <w:pPr>
              <w:pStyle w:val="41"/>
              <w:shd w:val="clear" w:color="auto" w:fill="auto"/>
              <w:spacing w:after="12" w:line="276" w:lineRule="auto"/>
              <w:jc w:val="both"/>
              <w:rPr>
                <w:b/>
              </w:rPr>
            </w:pPr>
            <w:r>
              <w:rPr>
                <w:b/>
              </w:rPr>
              <w:t xml:space="preserve">                                  1</w:t>
            </w:r>
          </w:p>
        </w:tc>
      </w:tr>
      <w:tr w:rsidR="004A0034" w:rsidTr="001849CB">
        <w:tc>
          <w:tcPr>
            <w:tcW w:w="2267" w:type="dxa"/>
            <w:vMerge/>
          </w:tcPr>
          <w:p w:rsidR="004A0034" w:rsidRDefault="004A0034" w:rsidP="001849CB">
            <w:pPr>
              <w:pStyle w:val="41"/>
              <w:shd w:val="clear" w:color="auto" w:fill="auto"/>
              <w:spacing w:after="12" w:line="276" w:lineRule="auto"/>
              <w:jc w:val="both"/>
              <w:rPr>
                <w:b/>
                <w:sz w:val="24"/>
                <w:szCs w:val="24"/>
              </w:rPr>
            </w:pPr>
          </w:p>
        </w:tc>
        <w:tc>
          <w:tcPr>
            <w:tcW w:w="3260" w:type="dxa"/>
          </w:tcPr>
          <w:p w:rsidR="004A0034" w:rsidRPr="00802CDB" w:rsidRDefault="004A0034" w:rsidP="001849CB">
            <w:pPr>
              <w:pStyle w:val="41"/>
              <w:shd w:val="clear" w:color="auto" w:fill="auto"/>
              <w:spacing w:after="12" w:line="276" w:lineRule="auto"/>
              <w:jc w:val="both"/>
            </w:pPr>
            <w:r w:rsidRPr="00802CDB">
              <w:t>«Волейбол»</w:t>
            </w:r>
          </w:p>
        </w:tc>
        <w:tc>
          <w:tcPr>
            <w:tcW w:w="2126" w:type="dxa"/>
            <w:gridSpan w:val="2"/>
          </w:tcPr>
          <w:p w:rsidR="004A0034" w:rsidRPr="0067708B" w:rsidRDefault="004A0034" w:rsidP="001849CB">
            <w:pPr>
              <w:pStyle w:val="41"/>
              <w:shd w:val="clear" w:color="auto" w:fill="auto"/>
              <w:spacing w:after="12" w:line="276" w:lineRule="auto"/>
              <w:jc w:val="both"/>
              <w:rPr>
                <w:b/>
              </w:rPr>
            </w:pPr>
            <w:r>
              <w:rPr>
                <w:b/>
              </w:rPr>
              <w:t xml:space="preserve">                 1</w:t>
            </w:r>
          </w:p>
        </w:tc>
        <w:tc>
          <w:tcPr>
            <w:tcW w:w="2945" w:type="dxa"/>
            <w:gridSpan w:val="3"/>
          </w:tcPr>
          <w:p w:rsidR="004A0034" w:rsidRPr="0067708B" w:rsidRDefault="004A0034" w:rsidP="001849CB">
            <w:pPr>
              <w:pStyle w:val="41"/>
              <w:shd w:val="clear" w:color="auto" w:fill="auto"/>
              <w:spacing w:after="12" w:line="276" w:lineRule="auto"/>
              <w:jc w:val="both"/>
              <w:rPr>
                <w:b/>
              </w:rPr>
            </w:pPr>
            <w:r>
              <w:rPr>
                <w:b/>
              </w:rPr>
              <w:t xml:space="preserve">                      1</w:t>
            </w:r>
          </w:p>
        </w:tc>
      </w:tr>
      <w:tr w:rsidR="004A0034" w:rsidTr="001849CB">
        <w:tc>
          <w:tcPr>
            <w:tcW w:w="2267" w:type="dxa"/>
            <w:vMerge/>
          </w:tcPr>
          <w:p w:rsidR="004A0034" w:rsidRDefault="004A0034" w:rsidP="001849CB">
            <w:pPr>
              <w:pStyle w:val="41"/>
              <w:shd w:val="clear" w:color="auto" w:fill="auto"/>
              <w:spacing w:after="12" w:line="276" w:lineRule="auto"/>
              <w:jc w:val="both"/>
              <w:rPr>
                <w:b/>
                <w:sz w:val="24"/>
                <w:szCs w:val="24"/>
              </w:rPr>
            </w:pPr>
          </w:p>
        </w:tc>
        <w:tc>
          <w:tcPr>
            <w:tcW w:w="3260" w:type="dxa"/>
          </w:tcPr>
          <w:p w:rsidR="004A0034" w:rsidRPr="00802CDB" w:rsidRDefault="004A0034" w:rsidP="001849CB">
            <w:pPr>
              <w:pStyle w:val="41"/>
              <w:shd w:val="clear" w:color="auto" w:fill="auto"/>
              <w:spacing w:after="12" w:line="276" w:lineRule="auto"/>
              <w:jc w:val="both"/>
            </w:pPr>
            <w:r w:rsidRPr="00802CDB">
              <w:t>«Баскетбол»</w:t>
            </w:r>
          </w:p>
        </w:tc>
        <w:tc>
          <w:tcPr>
            <w:tcW w:w="2976" w:type="dxa"/>
            <w:gridSpan w:val="3"/>
          </w:tcPr>
          <w:p w:rsidR="004A0034" w:rsidRPr="0067708B" w:rsidRDefault="004A0034" w:rsidP="001849CB">
            <w:pPr>
              <w:pStyle w:val="41"/>
              <w:shd w:val="clear" w:color="auto" w:fill="auto"/>
              <w:spacing w:after="12" w:line="276" w:lineRule="auto"/>
              <w:jc w:val="both"/>
              <w:rPr>
                <w:b/>
              </w:rPr>
            </w:pPr>
            <w:r>
              <w:rPr>
                <w:b/>
              </w:rPr>
              <w:t xml:space="preserve">                               1</w:t>
            </w:r>
          </w:p>
        </w:tc>
        <w:tc>
          <w:tcPr>
            <w:tcW w:w="993" w:type="dxa"/>
          </w:tcPr>
          <w:p w:rsidR="004A0034" w:rsidRPr="0067708B" w:rsidRDefault="004A0034" w:rsidP="001849CB">
            <w:pPr>
              <w:pStyle w:val="41"/>
              <w:shd w:val="clear" w:color="auto" w:fill="auto"/>
              <w:spacing w:after="12" w:line="276" w:lineRule="auto"/>
              <w:jc w:val="both"/>
              <w:rPr>
                <w:b/>
              </w:rPr>
            </w:pPr>
          </w:p>
        </w:tc>
        <w:tc>
          <w:tcPr>
            <w:tcW w:w="1102" w:type="dxa"/>
          </w:tcPr>
          <w:p w:rsidR="004A0034" w:rsidRPr="0067708B" w:rsidRDefault="004A0034" w:rsidP="001849CB">
            <w:pPr>
              <w:pStyle w:val="41"/>
              <w:shd w:val="clear" w:color="auto" w:fill="auto"/>
              <w:spacing w:after="12" w:line="276" w:lineRule="auto"/>
              <w:jc w:val="both"/>
              <w:rPr>
                <w:b/>
              </w:rPr>
            </w:pPr>
          </w:p>
        </w:tc>
      </w:tr>
      <w:tr w:rsidR="004A0034" w:rsidTr="001849CB">
        <w:tc>
          <w:tcPr>
            <w:tcW w:w="2267" w:type="dxa"/>
            <w:vMerge w:val="restart"/>
          </w:tcPr>
          <w:p w:rsidR="004A0034" w:rsidRDefault="004A0034" w:rsidP="001849CB">
            <w:pPr>
              <w:pStyle w:val="41"/>
              <w:shd w:val="clear" w:color="auto" w:fill="auto"/>
              <w:spacing w:after="12" w:line="276" w:lineRule="auto"/>
              <w:jc w:val="both"/>
              <w:rPr>
                <w:b/>
                <w:sz w:val="24"/>
                <w:szCs w:val="24"/>
              </w:rPr>
            </w:pPr>
            <w:r>
              <w:rPr>
                <w:sz w:val="20"/>
                <w:szCs w:val="20"/>
              </w:rPr>
              <w:t>Социальное</w:t>
            </w:r>
          </w:p>
        </w:tc>
        <w:tc>
          <w:tcPr>
            <w:tcW w:w="3260" w:type="dxa"/>
          </w:tcPr>
          <w:p w:rsidR="004A0034" w:rsidRPr="005B263F" w:rsidRDefault="004A0034" w:rsidP="001849CB">
            <w:pPr>
              <w:pStyle w:val="41"/>
              <w:shd w:val="clear" w:color="auto" w:fill="auto"/>
              <w:spacing w:after="12" w:line="276" w:lineRule="auto"/>
              <w:jc w:val="both"/>
            </w:pPr>
            <w:r w:rsidRPr="005B263F">
              <w:t>«Росси</w:t>
            </w:r>
            <w:proofErr w:type="gramStart"/>
            <w:r w:rsidRPr="005B263F">
              <w:t>я-</w:t>
            </w:r>
            <w:proofErr w:type="gramEnd"/>
            <w:r w:rsidRPr="005B263F">
              <w:t xml:space="preserve"> мои горизонты»</w:t>
            </w:r>
          </w:p>
        </w:tc>
        <w:tc>
          <w:tcPr>
            <w:tcW w:w="992" w:type="dxa"/>
          </w:tcPr>
          <w:p w:rsidR="004A0034" w:rsidRPr="0067708B" w:rsidRDefault="004A0034" w:rsidP="001849CB">
            <w:pPr>
              <w:pStyle w:val="41"/>
              <w:shd w:val="clear" w:color="auto" w:fill="auto"/>
              <w:spacing w:after="12" w:line="276" w:lineRule="auto"/>
              <w:jc w:val="both"/>
              <w:rPr>
                <w:b/>
              </w:rPr>
            </w:pPr>
          </w:p>
        </w:tc>
        <w:tc>
          <w:tcPr>
            <w:tcW w:w="1134" w:type="dxa"/>
          </w:tcPr>
          <w:p w:rsidR="004A0034" w:rsidRPr="0067708B" w:rsidRDefault="004A0034" w:rsidP="001849CB">
            <w:pPr>
              <w:pStyle w:val="41"/>
              <w:shd w:val="clear" w:color="auto" w:fill="auto"/>
              <w:spacing w:after="12" w:line="276" w:lineRule="auto"/>
              <w:jc w:val="both"/>
              <w:rPr>
                <w:b/>
              </w:rPr>
            </w:pPr>
            <w:r>
              <w:rPr>
                <w:b/>
              </w:rPr>
              <w:t>1</w:t>
            </w:r>
          </w:p>
        </w:tc>
        <w:tc>
          <w:tcPr>
            <w:tcW w:w="850" w:type="dxa"/>
          </w:tcPr>
          <w:p w:rsidR="004A0034" w:rsidRPr="0067708B" w:rsidRDefault="004A0034" w:rsidP="001849CB">
            <w:pPr>
              <w:pStyle w:val="41"/>
              <w:shd w:val="clear" w:color="auto" w:fill="auto"/>
              <w:spacing w:after="12" w:line="276" w:lineRule="auto"/>
              <w:jc w:val="both"/>
              <w:rPr>
                <w:b/>
              </w:rPr>
            </w:pPr>
            <w:r>
              <w:rPr>
                <w:b/>
              </w:rPr>
              <w:t>1</w:t>
            </w:r>
          </w:p>
        </w:tc>
        <w:tc>
          <w:tcPr>
            <w:tcW w:w="993" w:type="dxa"/>
          </w:tcPr>
          <w:p w:rsidR="004A0034" w:rsidRPr="0067708B" w:rsidRDefault="004A0034" w:rsidP="001849CB">
            <w:pPr>
              <w:pStyle w:val="41"/>
              <w:shd w:val="clear" w:color="auto" w:fill="auto"/>
              <w:spacing w:after="12" w:line="276" w:lineRule="auto"/>
              <w:jc w:val="both"/>
              <w:rPr>
                <w:b/>
              </w:rPr>
            </w:pPr>
            <w:r>
              <w:rPr>
                <w:b/>
              </w:rPr>
              <w:t>1</w:t>
            </w:r>
          </w:p>
        </w:tc>
        <w:tc>
          <w:tcPr>
            <w:tcW w:w="1102" w:type="dxa"/>
          </w:tcPr>
          <w:p w:rsidR="004A0034" w:rsidRPr="0067708B" w:rsidRDefault="004A0034" w:rsidP="001849CB">
            <w:pPr>
              <w:pStyle w:val="41"/>
              <w:shd w:val="clear" w:color="auto" w:fill="auto"/>
              <w:spacing w:after="12" w:line="276" w:lineRule="auto"/>
              <w:jc w:val="both"/>
              <w:rPr>
                <w:b/>
              </w:rPr>
            </w:pPr>
            <w:r>
              <w:rPr>
                <w:b/>
              </w:rPr>
              <w:t>1</w:t>
            </w:r>
          </w:p>
        </w:tc>
      </w:tr>
      <w:tr w:rsidR="004A0034" w:rsidTr="001849CB">
        <w:tc>
          <w:tcPr>
            <w:tcW w:w="2267" w:type="dxa"/>
            <w:vMerge/>
          </w:tcPr>
          <w:p w:rsidR="004A0034" w:rsidRDefault="004A0034" w:rsidP="001849CB">
            <w:pPr>
              <w:pStyle w:val="41"/>
              <w:shd w:val="clear" w:color="auto" w:fill="auto"/>
              <w:spacing w:after="12" w:line="276" w:lineRule="auto"/>
              <w:jc w:val="both"/>
              <w:rPr>
                <w:sz w:val="20"/>
                <w:szCs w:val="20"/>
              </w:rPr>
            </w:pPr>
          </w:p>
        </w:tc>
        <w:tc>
          <w:tcPr>
            <w:tcW w:w="3260" w:type="dxa"/>
          </w:tcPr>
          <w:p w:rsidR="004A0034" w:rsidRPr="005B263F" w:rsidRDefault="004A0034" w:rsidP="001849CB">
            <w:pPr>
              <w:pStyle w:val="41"/>
              <w:shd w:val="clear" w:color="auto" w:fill="auto"/>
              <w:spacing w:after="12" w:line="276" w:lineRule="auto"/>
              <w:jc w:val="both"/>
            </w:pPr>
            <w:r>
              <w:t>«Равный равному»</w:t>
            </w:r>
          </w:p>
        </w:tc>
        <w:tc>
          <w:tcPr>
            <w:tcW w:w="992" w:type="dxa"/>
          </w:tcPr>
          <w:p w:rsidR="004A0034" w:rsidRPr="0067708B" w:rsidRDefault="004A0034" w:rsidP="001849CB">
            <w:pPr>
              <w:pStyle w:val="41"/>
              <w:shd w:val="clear" w:color="auto" w:fill="auto"/>
              <w:spacing w:after="12" w:line="276" w:lineRule="auto"/>
              <w:jc w:val="both"/>
              <w:rPr>
                <w:b/>
              </w:rPr>
            </w:pPr>
          </w:p>
        </w:tc>
        <w:tc>
          <w:tcPr>
            <w:tcW w:w="1134" w:type="dxa"/>
          </w:tcPr>
          <w:p w:rsidR="004A0034" w:rsidRDefault="004A0034" w:rsidP="001849CB">
            <w:pPr>
              <w:pStyle w:val="41"/>
              <w:shd w:val="clear" w:color="auto" w:fill="auto"/>
              <w:spacing w:after="12" w:line="276" w:lineRule="auto"/>
              <w:jc w:val="both"/>
              <w:rPr>
                <w:b/>
              </w:rPr>
            </w:pPr>
          </w:p>
        </w:tc>
        <w:tc>
          <w:tcPr>
            <w:tcW w:w="850" w:type="dxa"/>
          </w:tcPr>
          <w:p w:rsidR="004A0034" w:rsidRDefault="004A0034" w:rsidP="001849CB">
            <w:pPr>
              <w:pStyle w:val="41"/>
              <w:shd w:val="clear" w:color="auto" w:fill="auto"/>
              <w:spacing w:after="12" w:line="276" w:lineRule="auto"/>
              <w:jc w:val="both"/>
              <w:rPr>
                <w:b/>
              </w:rPr>
            </w:pPr>
          </w:p>
        </w:tc>
        <w:tc>
          <w:tcPr>
            <w:tcW w:w="993" w:type="dxa"/>
          </w:tcPr>
          <w:p w:rsidR="004A0034" w:rsidRDefault="004A0034" w:rsidP="001849CB">
            <w:pPr>
              <w:pStyle w:val="41"/>
              <w:shd w:val="clear" w:color="auto" w:fill="auto"/>
              <w:spacing w:after="12" w:line="276" w:lineRule="auto"/>
              <w:jc w:val="both"/>
              <w:rPr>
                <w:b/>
              </w:rPr>
            </w:pPr>
            <w:r>
              <w:rPr>
                <w:b/>
              </w:rPr>
              <w:t xml:space="preserve">       1</w:t>
            </w:r>
          </w:p>
        </w:tc>
        <w:tc>
          <w:tcPr>
            <w:tcW w:w="1102" w:type="dxa"/>
          </w:tcPr>
          <w:p w:rsidR="004A0034" w:rsidRDefault="004A0034" w:rsidP="001849CB">
            <w:pPr>
              <w:pStyle w:val="41"/>
              <w:shd w:val="clear" w:color="auto" w:fill="auto"/>
              <w:spacing w:after="12" w:line="276" w:lineRule="auto"/>
              <w:jc w:val="both"/>
              <w:rPr>
                <w:b/>
              </w:rPr>
            </w:pPr>
          </w:p>
        </w:tc>
      </w:tr>
    </w:tbl>
    <w:p w:rsidR="004A0034" w:rsidRDefault="004A0034" w:rsidP="004A0034">
      <w:pPr>
        <w:ind w:right="-284"/>
        <w:contextualSpacing/>
        <w:rPr>
          <w:rFonts w:ascii="Times New Roman" w:hAnsi="Times New Roman" w:cs="Times New Roman"/>
          <w:b/>
          <w:sz w:val="24"/>
          <w:szCs w:val="24"/>
        </w:rPr>
      </w:pPr>
    </w:p>
    <w:p w:rsidR="004A0034" w:rsidRDefault="004A0034" w:rsidP="004A0034">
      <w:pPr>
        <w:ind w:right="-284"/>
        <w:contextualSpacing/>
        <w:rPr>
          <w:rFonts w:ascii="Times New Roman" w:hAnsi="Times New Roman" w:cs="Times New Roman"/>
          <w:b/>
          <w:sz w:val="24"/>
          <w:szCs w:val="24"/>
        </w:rPr>
      </w:pPr>
    </w:p>
    <w:p w:rsidR="004A0034" w:rsidRDefault="004A0034" w:rsidP="004A0034">
      <w:pPr>
        <w:ind w:right="-284"/>
        <w:contextualSpacing/>
        <w:jc w:val="center"/>
        <w:rPr>
          <w:rFonts w:ascii="Times New Roman" w:hAnsi="Times New Roman" w:cs="Times New Roman"/>
          <w:b/>
          <w:color w:val="000000"/>
          <w:sz w:val="24"/>
          <w:szCs w:val="24"/>
        </w:rPr>
      </w:pPr>
      <w:r>
        <w:rPr>
          <w:rFonts w:ascii="Times New Roman" w:hAnsi="Times New Roman" w:cs="Times New Roman"/>
          <w:b/>
          <w:sz w:val="24"/>
          <w:szCs w:val="24"/>
        </w:rPr>
        <w:t>П</w:t>
      </w:r>
      <w:r w:rsidRPr="007518A0">
        <w:rPr>
          <w:rFonts w:ascii="Times New Roman" w:hAnsi="Times New Roman" w:cs="Times New Roman"/>
          <w:b/>
          <w:sz w:val="24"/>
          <w:szCs w:val="24"/>
        </w:rPr>
        <w:t>ромежуточная аттестация</w:t>
      </w:r>
      <w:r w:rsidRPr="007518A0">
        <w:rPr>
          <w:rFonts w:ascii="Times New Roman" w:hAnsi="Times New Roman" w:cs="Times New Roman"/>
          <w:color w:val="000000"/>
          <w:sz w:val="24"/>
          <w:szCs w:val="24"/>
        </w:rPr>
        <w:t xml:space="preserve"> </w:t>
      </w:r>
      <w:proofErr w:type="gramStart"/>
      <w:r w:rsidRPr="007518A0">
        <w:rPr>
          <w:rFonts w:ascii="Times New Roman" w:hAnsi="Times New Roman" w:cs="Times New Roman"/>
          <w:b/>
          <w:color w:val="000000"/>
          <w:sz w:val="24"/>
          <w:szCs w:val="24"/>
        </w:rPr>
        <w:t>обучающихся</w:t>
      </w:r>
      <w:proofErr w:type="gramEnd"/>
    </w:p>
    <w:p w:rsidR="004A0034" w:rsidRDefault="004A0034" w:rsidP="004A0034">
      <w:pPr>
        <w:ind w:right="-284"/>
        <w:contextualSpacing/>
        <w:jc w:val="center"/>
        <w:rPr>
          <w:rFonts w:ascii="Times New Roman" w:hAnsi="Times New Roman" w:cs="Times New Roman"/>
          <w:b/>
          <w:color w:val="000000"/>
          <w:sz w:val="24"/>
          <w:szCs w:val="24"/>
        </w:rPr>
      </w:pPr>
    </w:p>
    <w:tbl>
      <w:tblPr>
        <w:tblStyle w:val="a3"/>
        <w:tblW w:w="11058" w:type="dxa"/>
        <w:tblInd w:w="-885" w:type="dxa"/>
        <w:tblLayout w:type="fixed"/>
        <w:tblLook w:val="04A0"/>
      </w:tblPr>
      <w:tblGrid>
        <w:gridCol w:w="426"/>
        <w:gridCol w:w="3544"/>
        <w:gridCol w:w="1276"/>
        <w:gridCol w:w="49"/>
        <w:gridCol w:w="1368"/>
        <w:gridCol w:w="18"/>
        <w:gridCol w:w="1542"/>
        <w:gridCol w:w="1559"/>
        <w:gridCol w:w="1276"/>
      </w:tblGrid>
      <w:tr w:rsidR="004A0034" w:rsidTr="00815253">
        <w:tc>
          <w:tcPr>
            <w:tcW w:w="426" w:type="dxa"/>
            <w:vMerge w:val="restart"/>
          </w:tcPr>
          <w:p w:rsidR="004A0034" w:rsidRPr="00CF17FA" w:rsidRDefault="004A0034" w:rsidP="001849CB">
            <w:pPr>
              <w:ind w:right="-284"/>
              <w:contextualSpacing/>
              <w:rPr>
                <w:rFonts w:ascii="Times New Roman" w:hAnsi="Times New Roman" w:cs="Times New Roman"/>
                <w:b/>
                <w:color w:val="000000"/>
              </w:rPr>
            </w:pPr>
            <w:r>
              <w:rPr>
                <w:rFonts w:ascii="Times New Roman" w:hAnsi="Times New Roman" w:cs="Times New Roman"/>
                <w:b/>
                <w:color w:val="000000"/>
              </w:rPr>
              <w:t>№</w:t>
            </w:r>
          </w:p>
        </w:tc>
        <w:tc>
          <w:tcPr>
            <w:tcW w:w="3544" w:type="dxa"/>
            <w:vMerge w:val="restart"/>
          </w:tcPr>
          <w:p w:rsidR="004A0034" w:rsidRPr="0067708B" w:rsidRDefault="004A0034" w:rsidP="001849CB">
            <w:pPr>
              <w:spacing w:line="256" w:lineRule="auto"/>
              <w:rPr>
                <w:rFonts w:ascii="Times New Roman" w:hAnsi="Times New Roman" w:cs="Times New Roman"/>
              </w:rPr>
            </w:pPr>
            <w:r w:rsidRPr="0067708B">
              <w:rPr>
                <w:rFonts w:ascii="Times New Roman" w:hAnsi="Times New Roman" w:cs="Times New Roman"/>
              </w:rPr>
              <w:t xml:space="preserve">Наименования курсов / кружков </w:t>
            </w:r>
          </w:p>
          <w:p w:rsidR="004A0034" w:rsidRDefault="004A0034" w:rsidP="001849CB">
            <w:pPr>
              <w:ind w:right="-284"/>
              <w:contextualSpacing/>
              <w:jc w:val="center"/>
              <w:rPr>
                <w:rFonts w:ascii="Times New Roman" w:hAnsi="Times New Roman" w:cs="Times New Roman"/>
                <w:b/>
                <w:color w:val="000000"/>
                <w:sz w:val="24"/>
                <w:szCs w:val="24"/>
              </w:rPr>
            </w:pPr>
          </w:p>
        </w:tc>
        <w:tc>
          <w:tcPr>
            <w:tcW w:w="7088" w:type="dxa"/>
            <w:gridSpan w:val="7"/>
          </w:tcPr>
          <w:p w:rsidR="004A0034" w:rsidRDefault="004A0034" w:rsidP="001849CB">
            <w:pPr>
              <w:ind w:right="-284"/>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Формы промежуточной аттестации</w:t>
            </w:r>
          </w:p>
        </w:tc>
      </w:tr>
      <w:tr w:rsidR="004A0034" w:rsidTr="00815253">
        <w:tc>
          <w:tcPr>
            <w:tcW w:w="426" w:type="dxa"/>
            <w:vMerge/>
          </w:tcPr>
          <w:p w:rsidR="004A0034" w:rsidRDefault="004A0034" w:rsidP="001849CB">
            <w:pPr>
              <w:ind w:right="-284"/>
              <w:contextualSpacing/>
              <w:jc w:val="center"/>
              <w:rPr>
                <w:rFonts w:ascii="Times New Roman" w:hAnsi="Times New Roman" w:cs="Times New Roman"/>
                <w:b/>
                <w:color w:val="000000"/>
                <w:sz w:val="24"/>
                <w:szCs w:val="24"/>
              </w:rPr>
            </w:pPr>
          </w:p>
        </w:tc>
        <w:tc>
          <w:tcPr>
            <w:tcW w:w="3544" w:type="dxa"/>
            <w:vMerge/>
          </w:tcPr>
          <w:p w:rsidR="004A0034" w:rsidRDefault="004A0034" w:rsidP="001849CB">
            <w:pPr>
              <w:ind w:right="-284"/>
              <w:contextualSpacing/>
              <w:jc w:val="center"/>
              <w:rPr>
                <w:rFonts w:ascii="Times New Roman" w:hAnsi="Times New Roman" w:cs="Times New Roman"/>
                <w:b/>
                <w:color w:val="000000"/>
                <w:sz w:val="24"/>
                <w:szCs w:val="24"/>
              </w:rPr>
            </w:pPr>
          </w:p>
        </w:tc>
        <w:tc>
          <w:tcPr>
            <w:tcW w:w="1276" w:type="dxa"/>
          </w:tcPr>
          <w:p w:rsidR="004A0034" w:rsidRDefault="004A0034" w:rsidP="001849CB">
            <w:pPr>
              <w:ind w:right="-284"/>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5 </w:t>
            </w:r>
            <w:proofErr w:type="spellStart"/>
            <w:r>
              <w:rPr>
                <w:rFonts w:ascii="Times New Roman" w:hAnsi="Times New Roman" w:cs="Times New Roman"/>
                <w:b/>
                <w:color w:val="000000"/>
                <w:sz w:val="24"/>
                <w:szCs w:val="24"/>
              </w:rPr>
              <w:t>кл</w:t>
            </w:r>
            <w:proofErr w:type="spellEnd"/>
            <w:r>
              <w:rPr>
                <w:rFonts w:ascii="Times New Roman" w:hAnsi="Times New Roman" w:cs="Times New Roman"/>
                <w:b/>
                <w:color w:val="000000"/>
                <w:sz w:val="24"/>
                <w:szCs w:val="24"/>
              </w:rPr>
              <w:t>.</w:t>
            </w:r>
          </w:p>
        </w:tc>
        <w:tc>
          <w:tcPr>
            <w:tcW w:w="1417" w:type="dxa"/>
            <w:gridSpan w:val="2"/>
          </w:tcPr>
          <w:p w:rsidR="004A0034" w:rsidRDefault="004A0034" w:rsidP="001849CB">
            <w:pPr>
              <w:ind w:right="-284"/>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6 </w:t>
            </w:r>
            <w:proofErr w:type="spellStart"/>
            <w:r>
              <w:rPr>
                <w:rFonts w:ascii="Times New Roman" w:hAnsi="Times New Roman" w:cs="Times New Roman"/>
                <w:b/>
                <w:color w:val="000000"/>
                <w:sz w:val="24"/>
                <w:szCs w:val="24"/>
              </w:rPr>
              <w:t>кл</w:t>
            </w:r>
            <w:proofErr w:type="spellEnd"/>
          </w:p>
        </w:tc>
        <w:tc>
          <w:tcPr>
            <w:tcW w:w="1560" w:type="dxa"/>
            <w:gridSpan w:val="2"/>
          </w:tcPr>
          <w:p w:rsidR="004A0034" w:rsidRDefault="004A0034" w:rsidP="001849CB">
            <w:pPr>
              <w:ind w:right="-284"/>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7 </w:t>
            </w:r>
            <w:proofErr w:type="spellStart"/>
            <w:r>
              <w:rPr>
                <w:rFonts w:ascii="Times New Roman" w:hAnsi="Times New Roman" w:cs="Times New Roman"/>
                <w:b/>
                <w:color w:val="000000"/>
                <w:sz w:val="24"/>
                <w:szCs w:val="24"/>
              </w:rPr>
              <w:t>кл</w:t>
            </w:r>
            <w:proofErr w:type="spellEnd"/>
          </w:p>
        </w:tc>
        <w:tc>
          <w:tcPr>
            <w:tcW w:w="1559" w:type="dxa"/>
          </w:tcPr>
          <w:p w:rsidR="004A0034" w:rsidRDefault="004A0034" w:rsidP="001849CB">
            <w:pPr>
              <w:ind w:right="-284"/>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8 </w:t>
            </w:r>
            <w:proofErr w:type="spellStart"/>
            <w:r>
              <w:rPr>
                <w:rFonts w:ascii="Times New Roman" w:hAnsi="Times New Roman" w:cs="Times New Roman"/>
                <w:b/>
                <w:color w:val="000000"/>
                <w:sz w:val="24"/>
                <w:szCs w:val="24"/>
              </w:rPr>
              <w:t>кл</w:t>
            </w:r>
            <w:proofErr w:type="spellEnd"/>
          </w:p>
        </w:tc>
        <w:tc>
          <w:tcPr>
            <w:tcW w:w="1276" w:type="dxa"/>
          </w:tcPr>
          <w:p w:rsidR="004A0034" w:rsidRDefault="004A0034" w:rsidP="001849CB">
            <w:pPr>
              <w:ind w:right="-284"/>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9 </w:t>
            </w:r>
            <w:proofErr w:type="spellStart"/>
            <w:r>
              <w:rPr>
                <w:rFonts w:ascii="Times New Roman" w:hAnsi="Times New Roman" w:cs="Times New Roman"/>
                <w:b/>
                <w:color w:val="000000"/>
                <w:sz w:val="24"/>
                <w:szCs w:val="24"/>
              </w:rPr>
              <w:t>кл</w:t>
            </w:r>
            <w:proofErr w:type="spellEnd"/>
          </w:p>
        </w:tc>
      </w:tr>
      <w:tr w:rsidR="004A0034" w:rsidRPr="00CF17FA" w:rsidTr="00815253">
        <w:tc>
          <w:tcPr>
            <w:tcW w:w="426" w:type="dxa"/>
          </w:tcPr>
          <w:p w:rsidR="004A0034" w:rsidRPr="00761CB8" w:rsidRDefault="004A0034" w:rsidP="001849CB">
            <w:pPr>
              <w:ind w:right="-284"/>
              <w:contextualSpacing/>
              <w:rPr>
                <w:rFonts w:ascii="Times New Roman" w:hAnsi="Times New Roman" w:cs="Times New Roman"/>
                <w:color w:val="000000"/>
              </w:rPr>
            </w:pPr>
            <w:r w:rsidRPr="00761CB8">
              <w:rPr>
                <w:rFonts w:ascii="Times New Roman" w:hAnsi="Times New Roman" w:cs="Times New Roman"/>
                <w:color w:val="000000"/>
              </w:rPr>
              <w:t>1.</w:t>
            </w:r>
          </w:p>
        </w:tc>
        <w:tc>
          <w:tcPr>
            <w:tcW w:w="3544" w:type="dxa"/>
          </w:tcPr>
          <w:p w:rsidR="004A0034" w:rsidRPr="00761CB8" w:rsidRDefault="004A0034" w:rsidP="001849CB">
            <w:pPr>
              <w:ind w:right="-284"/>
              <w:contextualSpacing/>
              <w:rPr>
                <w:rFonts w:ascii="Times New Roman" w:hAnsi="Times New Roman" w:cs="Times New Roman"/>
                <w:b/>
                <w:color w:val="000000"/>
              </w:rPr>
            </w:pPr>
            <w:r w:rsidRPr="00761CB8">
              <w:rPr>
                <w:rFonts w:ascii="Times New Roman" w:hAnsi="Times New Roman" w:cs="Times New Roman"/>
              </w:rPr>
              <w:t xml:space="preserve">«Разговоры о </w:t>
            </w:r>
            <w:proofErr w:type="gramStart"/>
            <w:r w:rsidRPr="00761CB8">
              <w:rPr>
                <w:rFonts w:ascii="Times New Roman" w:hAnsi="Times New Roman" w:cs="Times New Roman"/>
              </w:rPr>
              <w:t>важном</w:t>
            </w:r>
            <w:proofErr w:type="gramEnd"/>
            <w:r w:rsidRPr="00761CB8">
              <w:rPr>
                <w:rFonts w:ascii="Times New Roman" w:hAnsi="Times New Roman" w:cs="Times New Roman"/>
              </w:rPr>
              <w:t>»</w:t>
            </w:r>
          </w:p>
        </w:tc>
        <w:tc>
          <w:tcPr>
            <w:tcW w:w="1276" w:type="dxa"/>
          </w:tcPr>
          <w:p w:rsidR="004A0034" w:rsidRPr="00B9741E" w:rsidRDefault="004A0034" w:rsidP="001849CB">
            <w:pPr>
              <w:ind w:right="-284"/>
              <w:contextualSpacing/>
              <w:rPr>
                <w:rFonts w:ascii="Times New Roman" w:hAnsi="Times New Roman" w:cs="Times New Roman"/>
                <w:b/>
                <w:color w:val="000000"/>
                <w:sz w:val="18"/>
                <w:szCs w:val="18"/>
              </w:rPr>
            </w:pPr>
            <w:r w:rsidRPr="00B9741E">
              <w:rPr>
                <w:rFonts w:ascii="Times New Roman" w:hAnsi="Times New Roman" w:cs="Times New Roman"/>
                <w:sz w:val="18"/>
                <w:szCs w:val="18"/>
              </w:rPr>
              <w:t>индивидуальный учет образовательных достижений</w:t>
            </w:r>
          </w:p>
        </w:tc>
        <w:tc>
          <w:tcPr>
            <w:tcW w:w="1417" w:type="dxa"/>
            <w:gridSpan w:val="2"/>
          </w:tcPr>
          <w:p w:rsidR="004A0034" w:rsidRPr="00B9741E" w:rsidRDefault="004A0034" w:rsidP="001849CB">
            <w:pPr>
              <w:ind w:right="-284"/>
              <w:contextualSpacing/>
              <w:rPr>
                <w:rFonts w:ascii="Times New Roman" w:hAnsi="Times New Roman" w:cs="Times New Roman"/>
                <w:b/>
                <w:color w:val="000000"/>
                <w:sz w:val="24"/>
                <w:szCs w:val="24"/>
              </w:rPr>
            </w:pPr>
            <w:r w:rsidRPr="00B9741E">
              <w:rPr>
                <w:rFonts w:ascii="Times New Roman" w:hAnsi="Times New Roman" w:cs="Times New Roman"/>
                <w:sz w:val="18"/>
                <w:szCs w:val="18"/>
              </w:rPr>
              <w:t>индивидуальный учет образовательных достижений</w:t>
            </w:r>
          </w:p>
        </w:tc>
        <w:tc>
          <w:tcPr>
            <w:tcW w:w="1560" w:type="dxa"/>
            <w:gridSpan w:val="2"/>
          </w:tcPr>
          <w:p w:rsidR="004A0034" w:rsidRPr="00B9741E" w:rsidRDefault="004A0034" w:rsidP="001849CB">
            <w:pPr>
              <w:ind w:right="-284"/>
              <w:contextualSpacing/>
              <w:rPr>
                <w:rFonts w:ascii="Times New Roman" w:hAnsi="Times New Roman" w:cs="Times New Roman"/>
                <w:b/>
                <w:color w:val="000000"/>
                <w:sz w:val="24"/>
                <w:szCs w:val="24"/>
              </w:rPr>
            </w:pPr>
            <w:r w:rsidRPr="00B9741E">
              <w:rPr>
                <w:rFonts w:ascii="Times New Roman" w:hAnsi="Times New Roman" w:cs="Times New Roman"/>
                <w:sz w:val="18"/>
                <w:szCs w:val="18"/>
              </w:rPr>
              <w:t>индивидуальный учет образовательных достижений</w:t>
            </w:r>
          </w:p>
        </w:tc>
        <w:tc>
          <w:tcPr>
            <w:tcW w:w="1559" w:type="dxa"/>
          </w:tcPr>
          <w:p w:rsidR="004A0034" w:rsidRPr="00B9741E" w:rsidRDefault="004A0034" w:rsidP="001849CB">
            <w:pPr>
              <w:ind w:right="-284"/>
              <w:contextualSpacing/>
              <w:rPr>
                <w:rFonts w:ascii="Times New Roman" w:hAnsi="Times New Roman" w:cs="Times New Roman"/>
                <w:b/>
                <w:color w:val="000000"/>
                <w:sz w:val="24"/>
                <w:szCs w:val="24"/>
              </w:rPr>
            </w:pPr>
            <w:r w:rsidRPr="00B9741E">
              <w:rPr>
                <w:rFonts w:ascii="Times New Roman" w:hAnsi="Times New Roman" w:cs="Times New Roman"/>
                <w:sz w:val="18"/>
                <w:szCs w:val="18"/>
              </w:rPr>
              <w:t>индивидуальный учет образовательных достижений</w:t>
            </w:r>
          </w:p>
        </w:tc>
        <w:tc>
          <w:tcPr>
            <w:tcW w:w="1276" w:type="dxa"/>
          </w:tcPr>
          <w:p w:rsidR="004A0034" w:rsidRPr="00B9741E" w:rsidRDefault="004A0034" w:rsidP="001849CB">
            <w:pPr>
              <w:jc w:val="both"/>
              <w:rPr>
                <w:rFonts w:ascii="Times New Roman" w:hAnsi="Times New Roman" w:cs="Times New Roman"/>
                <w:sz w:val="24"/>
                <w:szCs w:val="24"/>
              </w:rPr>
            </w:pPr>
            <w:r w:rsidRPr="00B9741E">
              <w:rPr>
                <w:rFonts w:ascii="Times New Roman" w:hAnsi="Times New Roman" w:cs="Times New Roman"/>
                <w:sz w:val="18"/>
                <w:szCs w:val="18"/>
              </w:rPr>
              <w:t>индивидуальный учет образовательных достижений</w:t>
            </w:r>
          </w:p>
        </w:tc>
      </w:tr>
      <w:tr w:rsidR="004A0034" w:rsidRPr="00CF17FA" w:rsidTr="00815253">
        <w:tc>
          <w:tcPr>
            <w:tcW w:w="426" w:type="dxa"/>
          </w:tcPr>
          <w:p w:rsidR="004A0034" w:rsidRPr="00761CB8" w:rsidRDefault="004A0034" w:rsidP="001849CB">
            <w:pPr>
              <w:ind w:right="-284"/>
              <w:contextualSpacing/>
              <w:rPr>
                <w:rFonts w:ascii="Times New Roman" w:hAnsi="Times New Roman" w:cs="Times New Roman"/>
                <w:color w:val="000000"/>
              </w:rPr>
            </w:pPr>
            <w:r w:rsidRPr="00761CB8">
              <w:rPr>
                <w:rFonts w:ascii="Times New Roman" w:hAnsi="Times New Roman" w:cs="Times New Roman"/>
                <w:color w:val="000000"/>
              </w:rPr>
              <w:t>2.</w:t>
            </w:r>
          </w:p>
        </w:tc>
        <w:tc>
          <w:tcPr>
            <w:tcW w:w="3544" w:type="dxa"/>
          </w:tcPr>
          <w:p w:rsidR="004A0034" w:rsidRPr="00761CB8" w:rsidRDefault="004A0034" w:rsidP="001849CB">
            <w:pPr>
              <w:ind w:right="-284"/>
              <w:contextualSpacing/>
              <w:rPr>
                <w:rFonts w:ascii="Times New Roman" w:hAnsi="Times New Roman" w:cs="Times New Roman"/>
                <w:b/>
                <w:color w:val="000000"/>
              </w:rPr>
            </w:pPr>
            <w:r w:rsidRPr="00761CB8">
              <w:rPr>
                <w:rFonts w:ascii="Times New Roman" w:hAnsi="Times New Roman" w:cs="Times New Roman"/>
              </w:rPr>
              <w:t>«Росси</w:t>
            </w:r>
            <w:proofErr w:type="gramStart"/>
            <w:r w:rsidRPr="00761CB8">
              <w:rPr>
                <w:rFonts w:ascii="Times New Roman" w:hAnsi="Times New Roman" w:cs="Times New Roman"/>
              </w:rPr>
              <w:t>я-</w:t>
            </w:r>
            <w:proofErr w:type="gramEnd"/>
            <w:r w:rsidRPr="00761CB8">
              <w:rPr>
                <w:rFonts w:ascii="Times New Roman" w:hAnsi="Times New Roman" w:cs="Times New Roman"/>
              </w:rPr>
              <w:t xml:space="preserve"> мои горизонты»</w:t>
            </w:r>
          </w:p>
        </w:tc>
        <w:tc>
          <w:tcPr>
            <w:tcW w:w="1276" w:type="dxa"/>
          </w:tcPr>
          <w:p w:rsidR="004A0034" w:rsidRPr="00B9741E" w:rsidRDefault="004A0034" w:rsidP="001849CB">
            <w:pPr>
              <w:ind w:right="-284"/>
              <w:contextualSpacing/>
              <w:rPr>
                <w:rFonts w:ascii="Times New Roman" w:hAnsi="Times New Roman" w:cs="Times New Roman"/>
                <w:b/>
                <w:color w:val="000000"/>
                <w:sz w:val="24"/>
                <w:szCs w:val="24"/>
              </w:rPr>
            </w:pPr>
          </w:p>
        </w:tc>
        <w:tc>
          <w:tcPr>
            <w:tcW w:w="1417" w:type="dxa"/>
            <w:gridSpan w:val="2"/>
          </w:tcPr>
          <w:p w:rsidR="004A0034" w:rsidRPr="00B9741E" w:rsidRDefault="004A0034" w:rsidP="001849CB">
            <w:pPr>
              <w:ind w:right="-284"/>
              <w:contextualSpacing/>
              <w:rPr>
                <w:rFonts w:ascii="Times New Roman" w:hAnsi="Times New Roman" w:cs="Times New Roman"/>
                <w:b/>
                <w:color w:val="000000"/>
                <w:sz w:val="24"/>
                <w:szCs w:val="24"/>
              </w:rPr>
            </w:pPr>
            <w:r w:rsidRPr="00B9741E">
              <w:rPr>
                <w:rFonts w:ascii="Times New Roman" w:hAnsi="Times New Roman" w:cs="Times New Roman"/>
                <w:sz w:val="18"/>
                <w:szCs w:val="18"/>
              </w:rPr>
              <w:t>индивидуальный учет образовательных достижений</w:t>
            </w:r>
          </w:p>
        </w:tc>
        <w:tc>
          <w:tcPr>
            <w:tcW w:w="1560" w:type="dxa"/>
            <w:gridSpan w:val="2"/>
          </w:tcPr>
          <w:p w:rsidR="004A0034" w:rsidRPr="00B9741E" w:rsidRDefault="004A0034" w:rsidP="001849CB">
            <w:pPr>
              <w:ind w:right="-284"/>
              <w:contextualSpacing/>
              <w:rPr>
                <w:rFonts w:ascii="Times New Roman" w:hAnsi="Times New Roman" w:cs="Times New Roman"/>
                <w:b/>
                <w:color w:val="000000"/>
                <w:sz w:val="24"/>
                <w:szCs w:val="24"/>
              </w:rPr>
            </w:pPr>
            <w:r w:rsidRPr="00B9741E">
              <w:rPr>
                <w:rFonts w:ascii="Times New Roman" w:hAnsi="Times New Roman" w:cs="Times New Roman"/>
                <w:sz w:val="18"/>
                <w:szCs w:val="18"/>
              </w:rPr>
              <w:t>индивидуальный учет образовательных достижений</w:t>
            </w:r>
          </w:p>
        </w:tc>
        <w:tc>
          <w:tcPr>
            <w:tcW w:w="1559" w:type="dxa"/>
          </w:tcPr>
          <w:p w:rsidR="004A0034" w:rsidRPr="00B9741E" w:rsidRDefault="004A0034" w:rsidP="001849CB">
            <w:pPr>
              <w:ind w:right="-284"/>
              <w:contextualSpacing/>
              <w:rPr>
                <w:rFonts w:ascii="Times New Roman" w:hAnsi="Times New Roman" w:cs="Times New Roman"/>
                <w:b/>
                <w:color w:val="000000"/>
                <w:sz w:val="24"/>
                <w:szCs w:val="24"/>
              </w:rPr>
            </w:pPr>
            <w:r w:rsidRPr="00B9741E">
              <w:rPr>
                <w:rFonts w:ascii="Times New Roman" w:hAnsi="Times New Roman" w:cs="Times New Roman"/>
                <w:sz w:val="18"/>
                <w:szCs w:val="18"/>
              </w:rPr>
              <w:t>индивидуальный учет образовательных достижений</w:t>
            </w:r>
          </w:p>
        </w:tc>
        <w:tc>
          <w:tcPr>
            <w:tcW w:w="1276" w:type="dxa"/>
          </w:tcPr>
          <w:p w:rsidR="004A0034" w:rsidRPr="00B9741E" w:rsidRDefault="004A0034" w:rsidP="001849CB">
            <w:pPr>
              <w:ind w:right="-284"/>
              <w:contextualSpacing/>
              <w:rPr>
                <w:rFonts w:ascii="Times New Roman" w:hAnsi="Times New Roman" w:cs="Times New Roman"/>
                <w:b/>
                <w:color w:val="000000"/>
                <w:sz w:val="24"/>
                <w:szCs w:val="24"/>
              </w:rPr>
            </w:pPr>
            <w:r w:rsidRPr="00B9741E">
              <w:rPr>
                <w:rFonts w:ascii="Times New Roman" w:hAnsi="Times New Roman" w:cs="Times New Roman"/>
                <w:sz w:val="18"/>
                <w:szCs w:val="18"/>
              </w:rPr>
              <w:t>индивидуальный учет образовательных достижений</w:t>
            </w:r>
          </w:p>
        </w:tc>
      </w:tr>
      <w:tr w:rsidR="004A0034" w:rsidRPr="00CF17FA" w:rsidTr="00815253">
        <w:tc>
          <w:tcPr>
            <w:tcW w:w="426" w:type="dxa"/>
          </w:tcPr>
          <w:p w:rsidR="004A0034" w:rsidRPr="00761CB8" w:rsidRDefault="004A0034" w:rsidP="001849CB">
            <w:pPr>
              <w:ind w:right="-284"/>
              <w:contextualSpacing/>
              <w:rPr>
                <w:rFonts w:ascii="Times New Roman" w:hAnsi="Times New Roman" w:cs="Times New Roman"/>
                <w:color w:val="000000"/>
              </w:rPr>
            </w:pPr>
            <w:r w:rsidRPr="00761CB8">
              <w:rPr>
                <w:rFonts w:ascii="Times New Roman" w:hAnsi="Times New Roman" w:cs="Times New Roman"/>
                <w:color w:val="000000"/>
              </w:rPr>
              <w:t>3.</w:t>
            </w:r>
          </w:p>
        </w:tc>
        <w:tc>
          <w:tcPr>
            <w:tcW w:w="3544" w:type="dxa"/>
          </w:tcPr>
          <w:p w:rsidR="004A0034" w:rsidRPr="00761CB8" w:rsidRDefault="004A0034" w:rsidP="001849CB">
            <w:pPr>
              <w:ind w:right="-284"/>
              <w:contextualSpacing/>
              <w:rPr>
                <w:rFonts w:ascii="Times New Roman" w:hAnsi="Times New Roman" w:cs="Times New Roman"/>
                <w:b/>
                <w:color w:val="000000"/>
              </w:rPr>
            </w:pPr>
            <w:r w:rsidRPr="00761CB8">
              <w:rPr>
                <w:rFonts w:ascii="Times New Roman" w:hAnsi="Times New Roman" w:cs="Times New Roman"/>
              </w:rPr>
              <w:t xml:space="preserve">«Я, ты, он, </w:t>
            </w:r>
            <w:proofErr w:type="spellStart"/>
            <w:r w:rsidRPr="00761CB8">
              <w:rPr>
                <w:rFonts w:ascii="Times New Roman" w:hAnsi="Times New Roman" w:cs="Times New Roman"/>
              </w:rPr>
              <w:t>она-вместе</w:t>
            </w:r>
            <w:proofErr w:type="spellEnd"/>
            <w:r w:rsidRPr="00761CB8">
              <w:rPr>
                <w:rFonts w:ascii="Times New Roman" w:hAnsi="Times New Roman" w:cs="Times New Roman"/>
              </w:rPr>
              <w:t xml:space="preserve"> целая страна»</w:t>
            </w:r>
          </w:p>
        </w:tc>
        <w:tc>
          <w:tcPr>
            <w:tcW w:w="1276" w:type="dxa"/>
          </w:tcPr>
          <w:p w:rsidR="004A0034" w:rsidRPr="00B9741E" w:rsidRDefault="004A0034" w:rsidP="001849CB">
            <w:pPr>
              <w:ind w:right="-284"/>
              <w:contextualSpacing/>
              <w:rPr>
                <w:rFonts w:ascii="Times New Roman" w:hAnsi="Times New Roman" w:cs="Times New Roman"/>
                <w:b/>
                <w:color w:val="000000"/>
                <w:sz w:val="24"/>
                <w:szCs w:val="24"/>
              </w:rPr>
            </w:pPr>
            <w:r w:rsidRPr="00B9741E">
              <w:rPr>
                <w:rFonts w:ascii="Times New Roman" w:hAnsi="Times New Roman" w:cs="Times New Roman"/>
                <w:sz w:val="18"/>
                <w:szCs w:val="18"/>
              </w:rPr>
              <w:t>индивидуальный учет образовательных достижений</w:t>
            </w:r>
          </w:p>
        </w:tc>
        <w:tc>
          <w:tcPr>
            <w:tcW w:w="1417" w:type="dxa"/>
            <w:gridSpan w:val="2"/>
          </w:tcPr>
          <w:p w:rsidR="004A0034" w:rsidRPr="00B9741E" w:rsidRDefault="004A0034" w:rsidP="001849CB">
            <w:pPr>
              <w:ind w:right="-284"/>
              <w:contextualSpacing/>
              <w:jc w:val="center"/>
              <w:rPr>
                <w:rFonts w:ascii="Times New Roman" w:hAnsi="Times New Roman" w:cs="Times New Roman"/>
                <w:b/>
                <w:color w:val="000000"/>
                <w:sz w:val="24"/>
                <w:szCs w:val="24"/>
              </w:rPr>
            </w:pPr>
          </w:p>
        </w:tc>
        <w:tc>
          <w:tcPr>
            <w:tcW w:w="1560" w:type="dxa"/>
            <w:gridSpan w:val="2"/>
          </w:tcPr>
          <w:p w:rsidR="004A0034" w:rsidRPr="00B9741E" w:rsidRDefault="004A0034" w:rsidP="001849CB">
            <w:pPr>
              <w:ind w:right="-284"/>
              <w:contextualSpacing/>
              <w:jc w:val="center"/>
              <w:rPr>
                <w:rFonts w:ascii="Times New Roman" w:hAnsi="Times New Roman" w:cs="Times New Roman"/>
                <w:b/>
                <w:color w:val="000000"/>
                <w:sz w:val="24"/>
                <w:szCs w:val="24"/>
              </w:rPr>
            </w:pPr>
          </w:p>
        </w:tc>
        <w:tc>
          <w:tcPr>
            <w:tcW w:w="1559" w:type="dxa"/>
          </w:tcPr>
          <w:p w:rsidR="004A0034" w:rsidRPr="00B9741E" w:rsidRDefault="004A0034" w:rsidP="001849CB">
            <w:pPr>
              <w:ind w:right="-284"/>
              <w:contextualSpacing/>
              <w:jc w:val="center"/>
              <w:rPr>
                <w:rFonts w:ascii="Times New Roman" w:hAnsi="Times New Roman" w:cs="Times New Roman"/>
                <w:b/>
                <w:color w:val="000000"/>
                <w:sz w:val="24"/>
                <w:szCs w:val="24"/>
              </w:rPr>
            </w:pPr>
          </w:p>
        </w:tc>
        <w:tc>
          <w:tcPr>
            <w:tcW w:w="1276" w:type="dxa"/>
          </w:tcPr>
          <w:p w:rsidR="004A0034" w:rsidRPr="00B9741E" w:rsidRDefault="004A0034" w:rsidP="001849CB">
            <w:pPr>
              <w:ind w:right="-284"/>
              <w:contextualSpacing/>
              <w:jc w:val="center"/>
              <w:rPr>
                <w:rFonts w:ascii="Times New Roman" w:hAnsi="Times New Roman" w:cs="Times New Roman"/>
                <w:b/>
                <w:color w:val="000000"/>
                <w:sz w:val="24"/>
                <w:szCs w:val="24"/>
              </w:rPr>
            </w:pPr>
          </w:p>
        </w:tc>
      </w:tr>
      <w:tr w:rsidR="00CA6929" w:rsidRPr="00CF17FA" w:rsidTr="00815253">
        <w:tc>
          <w:tcPr>
            <w:tcW w:w="426" w:type="dxa"/>
          </w:tcPr>
          <w:p w:rsidR="00CA6929" w:rsidRPr="00761CB8" w:rsidRDefault="00CA6929" w:rsidP="001849CB">
            <w:pPr>
              <w:ind w:right="-284"/>
              <w:contextualSpacing/>
              <w:rPr>
                <w:rFonts w:ascii="Times New Roman" w:hAnsi="Times New Roman" w:cs="Times New Roman"/>
                <w:color w:val="000000"/>
              </w:rPr>
            </w:pPr>
            <w:r>
              <w:rPr>
                <w:rFonts w:ascii="Times New Roman" w:hAnsi="Times New Roman" w:cs="Times New Roman"/>
                <w:color w:val="000000"/>
              </w:rPr>
              <w:t>4.</w:t>
            </w:r>
          </w:p>
        </w:tc>
        <w:tc>
          <w:tcPr>
            <w:tcW w:w="3544" w:type="dxa"/>
          </w:tcPr>
          <w:p w:rsidR="00CA6929" w:rsidRPr="00761CB8" w:rsidRDefault="00CA6929" w:rsidP="001849CB">
            <w:pPr>
              <w:ind w:right="-284"/>
              <w:contextualSpacing/>
              <w:rPr>
                <w:rFonts w:ascii="Times New Roman" w:hAnsi="Times New Roman" w:cs="Times New Roman"/>
              </w:rPr>
            </w:pPr>
            <w:r>
              <w:rPr>
                <w:rFonts w:ascii="Times New Roman" w:hAnsi="Times New Roman" w:cs="Times New Roman"/>
              </w:rPr>
              <w:t>Подготовка к ОГЭ по математике</w:t>
            </w:r>
          </w:p>
        </w:tc>
        <w:tc>
          <w:tcPr>
            <w:tcW w:w="1276" w:type="dxa"/>
          </w:tcPr>
          <w:p w:rsidR="00CA6929" w:rsidRPr="00B9741E" w:rsidRDefault="00CA6929" w:rsidP="001849CB">
            <w:pPr>
              <w:ind w:right="-284"/>
              <w:contextualSpacing/>
              <w:rPr>
                <w:rFonts w:ascii="Times New Roman" w:hAnsi="Times New Roman" w:cs="Times New Roman"/>
                <w:sz w:val="18"/>
                <w:szCs w:val="18"/>
              </w:rPr>
            </w:pPr>
          </w:p>
        </w:tc>
        <w:tc>
          <w:tcPr>
            <w:tcW w:w="1417" w:type="dxa"/>
            <w:gridSpan w:val="2"/>
          </w:tcPr>
          <w:p w:rsidR="00CA6929" w:rsidRPr="00B9741E" w:rsidRDefault="00CA6929" w:rsidP="001849CB">
            <w:pPr>
              <w:ind w:right="-284"/>
              <w:contextualSpacing/>
              <w:jc w:val="center"/>
              <w:rPr>
                <w:rFonts w:ascii="Times New Roman" w:hAnsi="Times New Roman" w:cs="Times New Roman"/>
                <w:b/>
                <w:color w:val="000000"/>
                <w:sz w:val="24"/>
                <w:szCs w:val="24"/>
              </w:rPr>
            </w:pPr>
          </w:p>
        </w:tc>
        <w:tc>
          <w:tcPr>
            <w:tcW w:w="1560" w:type="dxa"/>
            <w:gridSpan w:val="2"/>
          </w:tcPr>
          <w:p w:rsidR="00CA6929" w:rsidRPr="00B9741E" w:rsidRDefault="00CA6929" w:rsidP="001849CB">
            <w:pPr>
              <w:ind w:right="-284"/>
              <w:contextualSpacing/>
              <w:jc w:val="center"/>
              <w:rPr>
                <w:rFonts w:ascii="Times New Roman" w:hAnsi="Times New Roman" w:cs="Times New Roman"/>
                <w:b/>
                <w:color w:val="000000"/>
                <w:sz w:val="24"/>
                <w:szCs w:val="24"/>
              </w:rPr>
            </w:pPr>
          </w:p>
        </w:tc>
        <w:tc>
          <w:tcPr>
            <w:tcW w:w="1559" w:type="dxa"/>
          </w:tcPr>
          <w:p w:rsidR="00CA6929" w:rsidRPr="00B9741E" w:rsidRDefault="00CA6929" w:rsidP="001849CB">
            <w:pPr>
              <w:ind w:right="-284"/>
              <w:contextualSpacing/>
              <w:jc w:val="center"/>
              <w:rPr>
                <w:rFonts w:ascii="Times New Roman" w:hAnsi="Times New Roman" w:cs="Times New Roman"/>
                <w:b/>
                <w:color w:val="000000"/>
                <w:sz w:val="24"/>
                <w:szCs w:val="24"/>
              </w:rPr>
            </w:pPr>
          </w:p>
        </w:tc>
        <w:tc>
          <w:tcPr>
            <w:tcW w:w="1276" w:type="dxa"/>
          </w:tcPr>
          <w:p w:rsidR="00CA6929" w:rsidRPr="00B9741E" w:rsidRDefault="00815253" w:rsidP="00815253">
            <w:pPr>
              <w:ind w:right="-284"/>
              <w:contextualSpacing/>
              <w:rPr>
                <w:rFonts w:ascii="Times New Roman" w:hAnsi="Times New Roman" w:cs="Times New Roman"/>
                <w:b/>
                <w:color w:val="000000"/>
                <w:sz w:val="24"/>
                <w:szCs w:val="24"/>
              </w:rPr>
            </w:pPr>
            <w:r w:rsidRPr="00174029">
              <w:rPr>
                <w:rFonts w:ascii="Times New Roman" w:hAnsi="Times New Roman" w:cs="Times New Roman"/>
                <w:color w:val="000000"/>
                <w:sz w:val="18"/>
                <w:szCs w:val="18"/>
              </w:rPr>
              <w:t>тестировани</w:t>
            </w:r>
            <w:r w:rsidRPr="00174029">
              <w:rPr>
                <w:rFonts w:ascii="Times New Roman" w:hAnsi="Times New Roman" w:cs="Times New Roman"/>
                <w:b/>
                <w:color w:val="000000"/>
                <w:sz w:val="18"/>
                <w:szCs w:val="18"/>
              </w:rPr>
              <w:t>е</w:t>
            </w:r>
          </w:p>
        </w:tc>
      </w:tr>
      <w:tr w:rsidR="00CA6929" w:rsidRPr="00CF17FA" w:rsidTr="00815253">
        <w:tc>
          <w:tcPr>
            <w:tcW w:w="426" w:type="dxa"/>
          </w:tcPr>
          <w:p w:rsidR="00CA6929" w:rsidRPr="00761CB8" w:rsidRDefault="00CA6929" w:rsidP="001849CB">
            <w:pPr>
              <w:ind w:right="-284"/>
              <w:contextualSpacing/>
              <w:rPr>
                <w:rFonts w:ascii="Times New Roman" w:hAnsi="Times New Roman" w:cs="Times New Roman"/>
                <w:color w:val="000000"/>
              </w:rPr>
            </w:pPr>
            <w:r>
              <w:rPr>
                <w:rFonts w:ascii="Times New Roman" w:hAnsi="Times New Roman" w:cs="Times New Roman"/>
                <w:color w:val="000000"/>
              </w:rPr>
              <w:t>5.</w:t>
            </w:r>
          </w:p>
        </w:tc>
        <w:tc>
          <w:tcPr>
            <w:tcW w:w="3544" w:type="dxa"/>
          </w:tcPr>
          <w:p w:rsidR="00CA6929" w:rsidRPr="00761CB8" w:rsidRDefault="00CA6929" w:rsidP="001849CB">
            <w:pPr>
              <w:ind w:right="-284"/>
              <w:contextualSpacing/>
              <w:rPr>
                <w:rFonts w:ascii="Times New Roman" w:hAnsi="Times New Roman" w:cs="Times New Roman"/>
              </w:rPr>
            </w:pPr>
            <w:r>
              <w:rPr>
                <w:rFonts w:ascii="Times New Roman" w:hAnsi="Times New Roman" w:cs="Times New Roman"/>
              </w:rPr>
              <w:t>Подготовка к ОГЭ по русскому языку</w:t>
            </w:r>
          </w:p>
        </w:tc>
        <w:tc>
          <w:tcPr>
            <w:tcW w:w="1276" w:type="dxa"/>
          </w:tcPr>
          <w:p w:rsidR="00CA6929" w:rsidRPr="00B9741E" w:rsidRDefault="00CA6929" w:rsidP="001849CB">
            <w:pPr>
              <w:ind w:right="-284"/>
              <w:contextualSpacing/>
              <w:rPr>
                <w:rFonts w:ascii="Times New Roman" w:hAnsi="Times New Roman" w:cs="Times New Roman"/>
                <w:sz w:val="18"/>
                <w:szCs w:val="18"/>
              </w:rPr>
            </w:pPr>
          </w:p>
        </w:tc>
        <w:tc>
          <w:tcPr>
            <w:tcW w:w="1417" w:type="dxa"/>
            <w:gridSpan w:val="2"/>
          </w:tcPr>
          <w:p w:rsidR="00CA6929" w:rsidRPr="00B9741E" w:rsidRDefault="00CA6929" w:rsidP="001849CB">
            <w:pPr>
              <w:ind w:right="-284"/>
              <w:contextualSpacing/>
              <w:jc w:val="center"/>
              <w:rPr>
                <w:rFonts w:ascii="Times New Roman" w:hAnsi="Times New Roman" w:cs="Times New Roman"/>
                <w:b/>
                <w:color w:val="000000"/>
                <w:sz w:val="24"/>
                <w:szCs w:val="24"/>
              </w:rPr>
            </w:pPr>
          </w:p>
        </w:tc>
        <w:tc>
          <w:tcPr>
            <w:tcW w:w="1560" w:type="dxa"/>
            <w:gridSpan w:val="2"/>
          </w:tcPr>
          <w:p w:rsidR="00CA6929" w:rsidRPr="00B9741E" w:rsidRDefault="00CA6929" w:rsidP="001849CB">
            <w:pPr>
              <w:ind w:right="-284"/>
              <w:contextualSpacing/>
              <w:jc w:val="center"/>
              <w:rPr>
                <w:rFonts w:ascii="Times New Roman" w:hAnsi="Times New Roman" w:cs="Times New Roman"/>
                <w:b/>
                <w:color w:val="000000"/>
                <w:sz w:val="24"/>
                <w:szCs w:val="24"/>
              </w:rPr>
            </w:pPr>
          </w:p>
        </w:tc>
        <w:tc>
          <w:tcPr>
            <w:tcW w:w="1559" w:type="dxa"/>
          </w:tcPr>
          <w:p w:rsidR="00CA6929" w:rsidRPr="00B9741E" w:rsidRDefault="00CA6929" w:rsidP="001849CB">
            <w:pPr>
              <w:ind w:right="-284"/>
              <w:contextualSpacing/>
              <w:jc w:val="center"/>
              <w:rPr>
                <w:rFonts w:ascii="Times New Roman" w:hAnsi="Times New Roman" w:cs="Times New Roman"/>
                <w:b/>
                <w:color w:val="000000"/>
                <w:sz w:val="24"/>
                <w:szCs w:val="24"/>
              </w:rPr>
            </w:pPr>
          </w:p>
        </w:tc>
        <w:tc>
          <w:tcPr>
            <w:tcW w:w="1276" w:type="dxa"/>
          </w:tcPr>
          <w:p w:rsidR="00CA6929" w:rsidRPr="00B9741E" w:rsidRDefault="00815253" w:rsidP="00815253">
            <w:pPr>
              <w:ind w:right="-284"/>
              <w:contextualSpacing/>
              <w:rPr>
                <w:rFonts w:ascii="Times New Roman" w:hAnsi="Times New Roman" w:cs="Times New Roman"/>
                <w:b/>
                <w:color w:val="000000"/>
                <w:sz w:val="24"/>
                <w:szCs w:val="24"/>
              </w:rPr>
            </w:pPr>
            <w:r w:rsidRPr="00174029">
              <w:rPr>
                <w:rFonts w:ascii="Times New Roman" w:hAnsi="Times New Roman" w:cs="Times New Roman"/>
                <w:color w:val="000000"/>
                <w:sz w:val="18"/>
                <w:szCs w:val="18"/>
              </w:rPr>
              <w:t>тестировани</w:t>
            </w:r>
            <w:r w:rsidRPr="00174029">
              <w:rPr>
                <w:rFonts w:ascii="Times New Roman" w:hAnsi="Times New Roman" w:cs="Times New Roman"/>
                <w:b/>
                <w:color w:val="000000"/>
                <w:sz w:val="18"/>
                <w:szCs w:val="18"/>
              </w:rPr>
              <w:t>е</w:t>
            </w:r>
          </w:p>
        </w:tc>
      </w:tr>
      <w:tr w:rsidR="00CA6929" w:rsidRPr="00CF17FA" w:rsidTr="00815253">
        <w:tc>
          <w:tcPr>
            <w:tcW w:w="426" w:type="dxa"/>
          </w:tcPr>
          <w:p w:rsidR="00CA6929" w:rsidRPr="00761CB8" w:rsidRDefault="00CA6929" w:rsidP="001849CB">
            <w:pPr>
              <w:ind w:right="-284"/>
              <w:contextualSpacing/>
              <w:rPr>
                <w:rFonts w:ascii="Times New Roman" w:hAnsi="Times New Roman" w:cs="Times New Roman"/>
                <w:color w:val="000000"/>
              </w:rPr>
            </w:pPr>
            <w:r>
              <w:rPr>
                <w:rFonts w:ascii="Times New Roman" w:hAnsi="Times New Roman" w:cs="Times New Roman"/>
                <w:color w:val="000000"/>
              </w:rPr>
              <w:t>6.</w:t>
            </w:r>
          </w:p>
        </w:tc>
        <w:tc>
          <w:tcPr>
            <w:tcW w:w="3544" w:type="dxa"/>
          </w:tcPr>
          <w:p w:rsidR="00CA6929" w:rsidRPr="00761CB8" w:rsidRDefault="00815253" w:rsidP="001849CB">
            <w:pPr>
              <w:ind w:right="-284"/>
              <w:contextualSpacing/>
              <w:rPr>
                <w:rFonts w:ascii="Times New Roman" w:hAnsi="Times New Roman" w:cs="Times New Roman"/>
              </w:rPr>
            </w:pPr>
            <w:r>
              <w:rPr>
                <w:rFonts w:ascii="Times New Roman" w:hAnsi="Times New Roman" w:cs="Times New Roman"/>
              </w:rPr>
              <w:t>Под</w:t>
            </w:r>
            <w:r w:rsidR="00CA6929">
              <w:rPr>
                <w:rFonts w:ascii="Times New Roman" w:hAnsi="Times New Roman" w:cs="Times New Roman"/>
              </w:rPr>
              <w:t xml:space="preserve">готовка к </w:t>
            </w:r>
            <w:r>
              <w:rPr>
                <w:rFonts w:ascii="Times New Roman" w:hAnsi="Times New Roman" w:cs="Times New Roman"/>
              </w:rPr>
              <w:t>ОГЭ по географии</w:t>
            </w:r>
          </w:p>
        </w:tc>
        <w:tc>
          <w:tcPr>
            <w:tcW w:w="1276" w:type="dxa"/>
          </w:tcPr>
          <w:p w:rsidR="00CA6929" w:rsidRPr="00B9741E" w:rsidRDefault="00CA6929" w:rsidP="001849CB">
            <w:pPr>
              <w:ind w:right="-284"/>
              <w:contextualSpacing/>
              <w:rPr>
                <w:rFonts w:ascii="Times New Roman" w:hAnsi="Times New Roman" w:cs="Times New Roman"/>
                <w:sz w:val="18"/>
                <w:szCs w:val="18"/>
              </w:rPr>
            </w:pPr>
          </w:p>
        </w:tc>
        <w:tc>
          <w:tcPr>
            <w:tcW w:w="1417" w:type="dxa"/>
            <w:gridSpan w:val="2"/>
          </w:tcPr>
          <w:p w:rsidR="00CA6929" w:rsidRPr="00B9741E" w:rsidRDefault="00CA6929" w:rsidP="001849CB">
            <w:pPr>
              <w:ind w:right="-284"/>
              <w:contextualSpacing/>
              <w:jc w:val="center"/>
              <w:rPr>
                <w:rFonts w:ascii="Times New Roman" w:hAnsi="Times New Roman" w:cs="Times New Roman"/>
                <w:b/>
                <w:color w:val="000000"/>
                <w:sz w:val="24"/>
                <w:szCs w:val="24"/>
              </w:rPr>
            </w:pPr>
          </w:p>
        </w:tc>
        <w:tc>
          <w:tcPr>
            <w:tcW w:w="1560" w:type="dxa"/>
            <w:gridSpan w:val="2"/>
          </w:tcPr>
          <w:p w:rsidR="00CA6929" w:rsidRPr="00B9741E" w:rsidRDefault="00CA6929" w:rsidP="001849CB">
            <w:pPr>
              <w:ind w:right="-284"/>
              <w:contextualSpacing/>
              <w:jc w:val="center"/>
              <w:rPr>
                <w:rFonts w:ascii="Times New Roman" w:hAnsi="Times New Roman" w:cs="Times New Roman"/>
                <w:b/>
                <w:color w:val="000000"/>
                <w:sz w:val="24"/>
                <w:szCs w:val="24"/>
              </w:rPr>
            </w:pPr>
          </w:p>
        </w:tc>
        <w:tc>
          <w:tcPr>
            <w:tcW w:w="1559" w:type="dxa"/>
          </w:tcPr>
          <w:p w:rsidR="00CA6929" w:rsidRPr="00B9741E" w:rsidRDefault="00CA6929" w:rsidP="001849CB">
            <w:pPr>
              <w:ind w:right="-284"/>
              <w:contextualSpacing/>
              <w:jc w:val="center"/>
              <w:rPr>
                <w:rFonts w:ascii="Times New Roman" w:hAnsi="Times New Roman" w:cs="Times New Roman"/>
                <w:b/>
                <w:color w:val="000000"/>
                <w:sz w:val="24"/>
                <w:szCs w:val="24"/>
              </w:rPr>
            </w:pPr>
          </w:p>
        </w:tc>
        <w:tc>
          <w:tcPr>
            <w:tcW w:w="1276" w:type="dxa"/>
          </w:tcPr>
          <w:p w:rsidR="00CA6929" w:rsidRPr="00B9741E" w:rsidRDefault="00815253" w:rsidP="00815253">
            <w:pPr>
              <w:ind w:right="-284"/>
              <w:contextualSpacing/>
              <w:rPr>
                <w:rFonts w:ascii="Times New Roman" w:hAnsi="Times New Roman" w:cs="Times New Roman"/>
                <w:b/>
                <w:color w:val="000000"/>
                <w:sz w:val="24"/>
                <w:szCs w:val="24"/>
              </w:rPr>
            </w:pPr>
            <w:r w:rsidRPr="00174029">
              <w:rPr>
                <w:rFonts w:ascii="Times New Roman" w:hAnsi="Times New Roman" w:cs="Times New Roman"/>
                <w:color w:val="000000"/>
                <w:sz w:val="18"/>
                <w:szCs w:val="18"/>
              </w:rPr>
              <w:t>тестировани</w:t>
            </w:r>
            <w:r w:rsidRPr="00174029">
              <w:rPr>
                <w:rFonts w:ascii="Times New Roman" w:hAnsi="Times New Roman" w:cs="Times New Roman"/>
                <w:b/>
                <w:color w:val="000000"/>
                <w:sz w:val="18"/>
                <w:szCs w:val="18"/>
              </w:rPr>
              <w:t>е</w:t>
            </w:r>
          </w:p>
        </w:tc>
      </w:tr>
      <w:tr w:rsidR="00CA6929" w:rsidRPr="00CF17FA" w:rsidTr="00815253">
        <w:tc>
          <w:tcPr>
            <w:tcW w:w="426" w:type="dxa"/>
          </w:tcPr>
          <w:p w:rsidR="00CA6929" w:rsidRPr="00761CB8" w:rsidRDefault="00815253" w:rsidP="001849CB">
            <w:pPr>
              <w:ind w:right="-284"/>
              <w:contextualSpacing/>
              <w:rPr>
                <w:rFonts w:ascii="Times New Roman" w:hAnsi="Times New Roman" w:cs="Times New Roman"/>
                <w:color w:val="000000"/>
              </w:rPr>
            </w:pPr>
            <w:r>
              <w:rPr>
                <w:rFonts w:ascii="Times New Roman" w:hAnsi="Times New Roman" w:cs="Times New Roman"/>
                <w:color w:val="000000"/>
              </w:rPr>
              <w:t>7.</w:t>
            </w:r>
          </w:p>
        </w:tc>
        <w:tc>
          <w:tcPr>
            <w:tcW w:w="3544" w:type="dxa"/>
          </w:tcPr>
          <w:p w:rsidR="00CA6929" w:rsidRPr="00761CB8" w:rsidRDefault="00815253" w:rsidP="001849CB">
            <w:pPr>
              <w:ind w:right="-284"/>
              <w:contextualSpacing/>
              <w:rPr>
                <w:rFonts w:ascii="Times New Roman" w:hAnsi="Times New Roman" w:cs="Times New Roman"/>
              </w:rPr>
            </w:pPr>
            <w:r>
              <w:rPr>
                <w:rFonts w:ascii="Times New Roman" w:hAnsi="Times New Roman" w:cs="Times New Roman"/>
              </w:rPr>
              <w:t>Подготовка к ОГЭ по информатике</w:t>
            </w:r>
          </w:p>
        </w:tc>
        <w:tc>
          <w:tcPr>
            <w:tcW w:w="1276" w:type="dxa"/>
          </w:tcPr>
          <w:p w:rsidR="00CA6929" w:rsidRPr="00B9741E" w:rsidRDefault="00CA6929" w:rsidP="001849CB">
            <w:pPr>
              <w:ind w:right="-284"/>
              <w:contextualSpacing/>
              <w:rPr>
                <w:rFonts w:ascii="Times New Roman" w:hAnsi="Times New Roman" w:cs="Times New Roman"/>
                <w:sz w:val="18"/>
                <w:szCs w:val="18"/>
              </w:rPr>
            </w:pPr>
          </w:p>
        </w:tc>
        <w:tc>
          <w:tcPr>
            <w:tcW w:w="1417" w:type="dxa"/>
            <w:gridSpan w:val="2"/>
          </w:tcPr>
          <w:p w:rsidR="00CA6929" w:rsidRPr="00B9741E" w:rsidRDefault="00CA6929" w:rsidP="001849CB">
            <w:pPr>
              <w:ind w:right="-284"/>
              <w:contextualSpacing/>
              <w:jc w:val="center"/>
              <w:rPr>
                <w:rFonts w:ascii="Times New Roman" w:hAnsi="Times New Roman" w:cs="Times New Roman"/>
                <w:b/>
                <w:color w:val="000000"/>
                <w:sz w:val="24"/>
                <w:szCs w:val="24"/>
              </w:rPr>
            </w:pPr>
          </w:p>
        </w:tc>
        <w:tc>
          <w:tcPr>
            <w:tcW w:w="1560" w:type="dxa"/>
            <w:gridSpan w:val="2"/>
          </w:tcPr>
          <w:p w:rsidR="00CA6929" w:rsidRPr="00B9741E" w:rsidRDefault="00CA6929" w:rsidP="001849CB">
            <w:pPr>
              <w:ind w:right="-284"/>
              <w:contextualSpacing/>
              <w:jc w:val="center"/>
              <w:rPr>
                <w:rFonts w:ascii="Times New Roman" w:hAnsi="Times New Roman" w:cs="Times New Roman"/>
                <w:b/>
                <w:color w:val="000000"/>
                <w:sz w:val="24"/>
                <w:szCs w:val="24"/>
              </w:rPr>
            </w:pPr>
          </w:p>
        </w:tc>
        <w:tc>
          <w:tcPr>
            <w:tcW w:w="1559" w:type="dxa"/>
          </w:tcPr>
          <w:p w:rsidR="00CA6929" w:rsidRPr="00B9741E" w:rsidRDefault="00CA6929" w:rsidP="001849CB">
            <w:pPr>
              <w:ind w:right="-284"/>
              <w:contextualSpacing/>
              <w:jc w:val="center"/>
              <w:rPr>
                <w:rFonts w:ascii="Times New Roman" w:hAnsi="Times New Roman" w:cs="Times New Roman"/>
                <w:b/>
                <w:color w:val="000000"/>
                <w:sz w:val="24"/>
                <w:szCs w:val="24"/>
              </w:rPr>
            </w:pPr>
          </w:p>
        </w:tc>
        <w:tc>
          <w:tcPr>
            <w:tcW w:w="1276" w:type="dxa"/>
          </w:tcPr>
          <w:p w:rsidR="00CA6929" w:rsidRPr="00B9741E" w:rsidRDefault="00815253" w:rsidP="00815253">
            <w:pPr>
              <w:ind w:right="-284"/>
              <w:contextualSpacing/>
              <w:rPr>
                <w:rFonts w:ascii="Times New Roman" w:hAnsi="Times New Roman" w:cs="Times New Roman"/>
                <w:b/>
                <w:color w:val="000000"/>
                <w:sz w:val="24"/>
                <w:szCs w:val="24"/>
              </w:rPr>
            </w:pPr>
            <w:r w:rsidRPr="00174029">
              <w:rPr>
                <w:rFonts w:ascii="Times New Roman" w:hAnsi="Times New Roman" w:cs="Times New Roman"/>
                <w:color w:val="000000"/>
                <w:sz w:val="18"/>
                <w:szCs w:val="18"/>
              </w:rPr>
              <w:t>тестировани</w:t>
            </w:r>
            <w:r w:rsidRPr="00174029">
              <w:rPr>
                <w:rFonts w:ascii="Times New Roman" w:hAnsi="Times New Roman" w:cs="Times New Roman"/>
                <w:b/>
                <w:color w:val="000000"/>
                <w:sz w:val="18"/>
                <w:szCs w:val="18"/>
              </w:rPr>
              <w:t>е</w:t>
            </w:r>
          </w:p>
        </w:tc>
      </w:tr>
      <w:tr w:rsidR="00CA6929" w:rsidRPr="00CF17FA" w:rsidTr="00815253">
        <w:tc>
          <w:tcPr>
            <w:tcW w:w="426" w:type="dxa"/>
          </w:tcPr>
          <w:p w:rsidR="00CA6929" w:rsidRPr="00761CB8" w:rsidRDefault="00815253" w:rsidP="001849CB">
            <w:pPr>
              <w:ind w:right="-284"/>
              <w:contextualSpacing/>
              <w:rPr>
                <w:rFonts w:ascii="Times New Roman" w:hAnsi="Times New Roman" w:cs="Times New Roman"/>
                <w:color w:val="000000"/>
              </w:rPr>
            </w:pPr>
            <w:r>
              <w:rPr>
                <w:rFonts w:ascii="Times New Roman" w:hAnsi="Times New Roman" w:cs="Times New Roman"/>
                <w:color w:val="000000"/>
              </w:rPr>
              <w:t>8.</w:t>
            </w:r>
          </w:p>
        </w:tc>
        <w:tc>
          <w:tcPr>
            <w:tcW w:w="3544" w:type="dxa"/>
          </w:tcPr>
          <w:p w:rsidR="00CA6929" w:rsidRPr="00761CB8" w:rsidRDefault="00815253" w:rsidP="001849CB">
            <w:pPr>
              <w:ind w:right="-284"/>
              <w:contextualSpacing/>
              <w:rPr>
                <w:rFonts w:ascii="Times New Roman" w:hAnsi="Times New Roman" w:cs="Times New Roman"/>
              </w:rPr>
            </w:pPr>
            <w:r>
              <w:rPr>
                <w:rFonts w:ascii="Times New Roman" w:hAnsi="Times New Roman" w:cs="Times New Roman"/>
              </w:rPr>
              <w:t>Подготовка к ОГЭ по биологии</w:t>
            </w:r>
          </w:p>
        </w:tc>
        <w:tc>
          <w:tcPr>
            <w:tcW w:w="1276" w:type="dxa"/>
          </w:tcPr>
          <w:p w:rsidR="00CA6929" w:rsidRPr="00B9741E" w:rsidRDefault="00CA6929" w:rsidP="001849CB">
            <w:pPr>
              <w:ind w:right="-284"/>
              <w:contextualSpacing/>
              <w:rPr>
                <w:rFonts w:ascii="Times New Roman" w:hAnsi="Times New Roman" w:cs="Times New Roman"/>
                <w:sz w:val="18"/>
                <w:szCs w:val="18"/>
              </w:rPr>
            </w:pPr>
          </w:p>
        </w:tc>
        <w:tc>
          <w:tcPr>
            <w:tcW w:w="1417" w:type="dxa"/>
            <w:gridSpan w:val="2"/>
          </w:tcPr>
          <w:p w:rsidR="00CA6929" w:rsidRPr="00B9741E" w:rsidRDefault="00CA6929" w:rsidP="001849CB">
            <w:pPr>
              <w:ind w:right="-284"/>
              <w:contextualSpacing/>
              <w:jc w:val="center"/>
              <w:rPr>
                <w:rFonts w:ascii="Times New Roman" w:hAnsi="Times New Roman" w:cs="Times New Roman"/>
                <w:b/>
                <w:color w:val="000000"/>
                <w:sz w:val="24"/>
                <w:szCs w:val="24"/>
              </w:rPr>
            </w:pPr>
          </w:p>
        </w:tc>
        <w:tc>
          <w:tcPr>
            <w:tcW w:w="1560" w:type="dxa"/>
            <w:gridSpan w:val="2"/>
          </w:tcPr>
          <w:p w:rsidR="00CA6929" w:rsidRPr="00B9741E" w:rsidRDefault="00CA6929" w:rsidP="001849CB">
            <w:pPr>
              <w:ind w:right="-284"/>
              <w:contextualSpacing/>
              <w:jc w:val="center"/>
              <w:rPr>
                <w:rFonts w:ascii="Times New Roman" w:hAnsi="Times New Roman" w:cs="Times New Roman"/>
                <w:b/>
                <w:color w:val="000000"/>
                <w:sz w:val="24"/>
                <w:szCs w:val="24"/>
              </w:rPr>
            </w:pPr>
          </w:p>
        </w:tc>
        <w:tc>
          <w:tcPr>
            <w:tcW w:w="1559" w:type="dxa"/>
          </w:tcPr>
          <w:p w:rsidR="00CA6929" w:rsidRPr="00B9741E" w:rsidRDefault="00CA6929" w:rsidP="001849CB">
            <w:pPr>
              <w:ind w:right="-284"/>
              <w:contextualSpacing/>
              <w:jc w:val="center"/>
              <w:rPr>
                <w:rFonts w:ascii="Times New Roman" w:hAnsi="Times New Roman" w:cs="Times New Roman"/>
                <w:b/>
                <w:color w:val="000000"/>
                <w:sz w:val="24"/>
                <w:szCs w:val="24"/>
              </w:rPr>
            </w:pPr>
          </w:p>
        </w:tc>
        <w:tc>
          <w:tcPr>
            <w:tcW w:w="1276" w:type="dxa"/>
          </w:tcPr>
          <w:p w:rsidR="00CA6929" w:rsidRPr="00B9741E" w:rsidRDefault="00815253" w:rsidP="00815253">
            <w:pPr>
              <w:ind w:right="-284"/>
              <w:contextualSpacing/>
              <w:rPr>
                <w:rFonts w:ascii="Times New Roman" w:hAnsi="Times New Roman" w:cs="Times New Roman"/>
                <w:b/>
                <w:color w:val="000000"/>
                <w:sz w:val="24"/>
                <w:szCs w:val="24"/>
              </w:rPr>
            </w:pPr>
            <w:r w:rsidRPr="00174029">
              <w:rPr>
                <w:rFonts w:ascii="Times New Roman" w:hAnsi="Times New Roman" w:cs="Times New Roman"/>
                <w:color w:val="000000"/>
                <w:sz w:val="18"/>
                <w:szCs w:val="18"/>
              </w:rPr>
              <w:t>тестировани</w:t>
            </w:r>
            <w:r w:rsidRPr="00174029">
              <w:rPr>
                <w:rFonts w:ascii="Times New Roman" w:hAnsi="Times New Roman" w:cs="Times New Roman"/>
                <w:b/>
                <w:color w:val="000000"/>
                <w:sz w:val="18"/>
                <w:szCs w:val="18"/>
              </w:rPr>
              <w:t>е</w:t>
            </w:r>
          </w:p>
        </w:tc>
      </w:tr>
      <w:tr w:rsidR="00CA6929" w:rsidRPr="00CF17FA" w:rsidTr="00815253">
        <w:tc>
          <w:tcPr>
            <w:tcW w:w="426" w:type="dxa"/>
          </w:tcPr>
          <w:p w:rsidR="00CA6929" w:rsidRPr="00761CB8" w:rsidRDefault="00815253" w:rsidP="001849CB">
            <w:pPr>
              <w:ind w:right="-284"/>
              <w:contextualSpacing/>
              <w:rPr>
                <w:rFonts w:ascii="Times New Roman" w:hAnsi="Times New Roman" w:cs="Times New Roman"/>
                <w:color w:val="000000"/>
              </w:rPr>
            </w:pPr>
            <w:r>
              <w:rPr>
                <w:rFonts w:ascii="Times New Roman" w:hAnsi="Times New Roman" w:cs="Times New Roman"/>
                <w:color w:val="000000"/>
              </w:rPr>
              <w:t>9.</w:t>
            </w:r>
          </w:p>
        </w:tc>
        <w:tc>
          <w:tcPr>
            <w:tcW w:w="3544" w:type="dxa"/>
          </w:tcPr>
          <w:p w:rsidR="00CA6929" w:rsidRPr="00761CB8" w:rsidRDefault="00815253" w:rsidP="001849CB">
            <w:pPr>
              <w:ind w:right="-284"/>
              <w:contextualSpacing/>
              <w:rPr>
                <w:rFonts w:ascii="Times New Roman" w:hAnsi="Times New Roman" w:cs="Times New Roman"/>
              </w:rPr>
            </w:pPr>
            <w:r>
              <w:rPr>
                <w:rFonts w:ascii="Times New Roman" w:hAnsi="Times New Roman" w:cs="Times New Roman"/>
              </w:rPr>
              <w:t>Подготовка к ОГЭ по обществознанию</w:t>
            </w:r>
          </w:p>
        </w:tc>
        <w:tc>
          <w:tcPr>
            <w:tcW w:w="1276" w:type="dxa"/>
          </w:tcPr>
          <w:p w:rsidR="00CA6929" w:rsidRPr="00B9741E" w:rsidRDefault="00CA6929" w:rsidP="001849CB">
            <w:pPr>
              <w:ind w:right="-284"/>
              <w:contextualSpacing/>
              <w:rPr>
                <w:rFonts w:ascii="Times New Roman" w:hAnsi="Times New Roman" w:cs="Times New Roman"/>
                <w:sz w:val="18"/>
                <w:szCs w:val="18"/>
              </w:rPr>
            </w:pPr>
          </w:p>
        </w:tc>
        <w:tc>
          <w:tcPr>
            <w:tcW w:w="1417" w:type="dxa"/>
            <w:gridSpan w:val="2"/>
          </w:tcPr>
          <w:p w:rsidR="00CA6929" w:rsidRPr="00B9741E" w:rsidRDefault="00CA6929" w:rsidP="001849CB">
            <w:pPr>
              <w:ind w:right="-284"/>
              <w:contextualSpacing/>
              <w:jc w:val="center"/>
              <w:rPr>
                <w:rFonts w:ascii="Times New Roman" w:hAnsi="Times New Roman" w:cs="Times New Roman"/>
                <w:b/>
                <w:color w:val="000000"/>
                <w:sz w:val="24"/>
                <w:szCs w:val="24"/>
              </w:rPr>
            </w:pPr>
          </w:p>
        </w:tc>
        <w:tc>
          <w:tcPr>
            <w:tcW w:w="1560" w:type="dxa"/>
            <w:gridSpan w:val="2"/>
          </w:tcPr>
          <w:p w:rsidR="00CA6929" w:rsidRPr="00B9741E" w:rsidRDefault="00CA6929" w:rsidP="001849CB">
            <w:pPr>
              <w:ind w:right="-284"/>
              <w:contextualSpacing/>
              <w:jc w:val="center"/>
              <w:rPr>
                <w:rFonts w:ascii="Times New Roman" w:hAnsi="Times New Roman" w:cs="Times New Roman"/>
                <w:b/>
                <w:color w:val="000000"/>
                <w:sz w:val="24"/>
                <w:szCs w:val="24"/>
              </w:rPr>
            </w:pPr>
          </w:p>
        </w:tc>
        <w:tc>
          <w:tcPr>
            <w:tcW w:w="1559" w:type="dxa"/>
          </w:tcPr>
          <w:p w:rsidR="00CA6929" w:rsidRPr="00B9741E" w:rsidRDefault="00CA6929" w:rsidP="001849CB">
            <w:pPr>
              <w:ind w:right="-284"/>
              <w:contextualSpacing/>
              <w:jc w:val="center"/>
              <w:rPr>
                <w:rFonts w:ascii="Times New Roman" w:hAnsi="Times New Roman" w:cs="Times New Roman"/>
                <w:b/>
                <w:color w:val="000000"/>
                <w:sz w:val="24"/>
                <w:szCs w:val="24"/>
              </w:rPr>
            </w:pPr>
          </w:p>
        </w:tc>
        <w:tc>
          <w:tcPr>
            <w:tcW w:w="1276" w:type="dxa"/>
          </w:tcPr>
          <w:p w:rsidR="00CA6929" w:rsidRPr="00B9741E" w:rsidRDefault="00815253" w:rsidP="00815253">
            <w:pPr>
              <w:ind w:right="-284"/>
              <w:contextualSpacing/>
              <w:rPr>
                <w:rFonts w:ascii="Times New Roman" w:hAnsi="Times New Roman" w:cs="Times New Roman"/>
                <w:b/>
                <w:color w:val="000000"/>
                <w:sz w:val="24"/>
                <w:szCs w:val="24"/>
              </w:rPr>
            </w:pPr>
            <w:r w:rsidRPr="00174029">
              <w:rPr>
                <w:rFonts w:ascii="Times New Roman" w:hAnsi="Times New Roman" w:cs="Times New Roman"/>
                <w:color w:val="000000"/>
                <w:sz w:val="18"/>
                <w:szCs w:val="18"/>
              </w:rPr>
              <w:t>тестировани</w:t>
            </w:r>
            <w:r w:rsidRPr="00174029">
              <w:rPr>
                <w:rFonts w:ascii="Times New Roman" w:hAnsi="Times New Roman" w:cs="Times New Roman"/>
                <w:b/>
                <w:color w:val="000000"/>
                <w:sz w:val="18"/>
                <w:szCs w:val="18"/>
              </w:rPr>
              <w:t>е</w:t>
            </w:r>
          </w:p>
        </w:tc>
      </w:tr>
      <w:tr w:rsidR="004A0034" w:rsidRPr="00CF17FA" w:rsidTr="00815253">
        <w:tc>
          <w:tcPr>
            <w:tcW w:w="426" w:type="dxa"/>
          </w:tcPr>
          <w:p w:rsidR="004A0034" w:rsidRPr="00761CB8" w:rsidRDefault="00815253" w:rsidP="001849CB">
            <w:pPr>
              <w:ind w:right="-284"/>
              <w:contextualSpacing/>
              <w:rPr>
                <w:rFonts w:ascii="Times New Roman" w:hAnsi="Times New Roman" w:cs="Times New Roman"/>
                <w:color w:val="000000"/>
              </w:rPr>
            </w:pPr>
            <w:r>
              <w:rPr>
                <w:rFonts w:ascii="Times New Roman" w:hAnsi="Times New Roman" w:cs="Times New Roman"/>
                <w:color w:val="000000"/>
              </w:rPr>
              <w:t>10</w:t>
            </w:r>
            <w:r w:rsidR="004A0034">
              <w:rPr>
                <w:rFonts w:ascii="Times New Roman" w:hAnsi="Times New Roman" w:cs="Times New Roman"/>
                <w:color w:val="000000"/>
              </w:rPr>
              <w:t>.</w:t>
            </w:r>
          </w:p>
        </w:tc>
        <w:tc>
          <w:tcPr>
            <w:tcW w:w="3544" w:type="dxa"/>
          </w:tcPr>
          <w:p w:rsidR="004A0034" w:rsidRPr="00761CB8" w:rsidRDefault="004A0034" w:rsidP="001849CB">
            <w:pPr>
              <w:ind w:right="-284"/>
              <w:contextualSpacing/>
              <w:rPr>
                <w:rFonts w:ascii="Times New Roman" w:hAnsi="Times New Roman" w:cs="Times New Roman"/>
              </w:rPr>
            </w:pPr>
            <w:r>
              <w:rPr>
                <w:rFonts w:ascii="Times New Roman" w:hAnsi="Times New Roman" w:cs="Times New Roman"/>
              </w:rPr>
              <w:t>«История в лицах»</w:t>
            </w:r>
          </w:p>
        </w:tc>
        <w:tc>
          <w:tcPr>
            <w:tcW w:w="1276" w:type="dxa"/>
          </w:tcPr>
          <w:p w:rsidR="004A0034" w:rsidRPr="00B9741E" w:rsidRDefault="004A0034" w:rsidP="001849CB">
            <w:pPr>
              <w:ind w:right="-284"/>
              <w:contextualSpacing/>
              <w:rPr>
                <w:rFonts w:ascii="Times New Roman" w:hAnsi="Times New Roman" w:cs="Times New Roman"/>
                <w:sz w:val="18"/>
                <w:szCs w:val="18"/>
              </w:rPr>
            </w:pPr>
          </w:p>
        </w:tc>
        <w:tc>
          <w:tcPr>
            <w:tcW w:w="1417" w:type="dxa"/>
            <w:gridSpan w:val="2"/>
          </w:tcPr>
          <w:p w:rsidR="004A0034" w:rsidRPr="00B9741E" w:rsidRDefault="004A0034" w:rsidP="001849CB">
            <w:pPr>
              <w:ind w:right="-284"/>
              <w:contextualSpacing/>
              <w:jc w:val="center"/>
              <w:rPr>
                <w:rFonts w:ascii="Times New Roman" w:hAnsi="Times New Roman" w:cs="Times New Roman"/>
                <w:b/>
                <w:color w:val="000000"/>
                <w:sz w:val="24"/>
                <w:szCs w:val="24"/>
              </w:rPr>
            </w:pPr>
          </w:p>
        </w:tc>
        <w:tc>
          <w:tcPr>
            <w:tcW w:w="1560" w:type="dxa"/>
            <w:gridSpan w:val="2"/>
          </w:tcPr>
          <w:p w:rsidR="004A0034" w:rsidRPr="00B9741E" w:rsidRDefault="004A0034" w:rsidP="001849CB">
            <w:pPr>
              <w:ind w:right="-284"/>
              <w:contextualSpacing/>
              <w:jc w:val="center"/>
              <w:rPr>
                <w:rFonts w:ascii="Times New Roman" w:hAnsi="Times New Roman" w:cs="Times New Roman"/>
                <w:b/>
                <w:color w:val="000000"/>
                <w:sz w:val="24"/>
                <w:szCs w:val="24"/>
              </w:rPr>
            </w:pPr>
          </w:p>
        </w:tc>
        <w:tc>
          <w:tcPr>
            <w:tcW w:w="1559" w:type="dxa"/>
          </w:tcPr>
          <w:p w:rsidR="004A0034" w:rsidRPr="00B9741E" w:rsidRDefault="004A0034" w:rsidP="001849CB">
            <w:pPr>
              <w:ind w:right="-284"/>
              <w:contextualSpacing/>
              <w:jc w:val="center"/>
              <w:rPr>
                <w:rFonts w:ascii="Times New Roman" w:hAnsi="Times New Roman" w:cs="Times New Roman"/>
                <w:b/>
                <w:color w:val="000000"/>
                <w:sz w:val="24"/>
                <w:szCs w:val="24"/>
              </w:rPr>
            </w:pPr>
            <w:r w:rsidRPr="00174029">
              <w:rPr>
                <w:rFonts w:ascii="Times New Roman" w:hAnsi="Times New Roman" w:cs="Times New Roman"/>
                <w:color w:val="000000"/>
                <w:sz w:val="18"/>
                <w:szCs w:val="18"/>
              </w:rPr>
              <w:t>тестировани</w:t>
            </w:r>
            <w:r w:rsidRPr="00174029">
              <w:rPr>
                <w:rFonts w:ascii="Times New Roman" w:hAnsi="Times New Roman" w:cs="Times New Roman"/>
                <w:b/>
                <w:color w:val="000000"/>
                <w:sz w:val="18"/>
                <w:szCs w:val="18"/>
              </w:rPr>
              <w:t>е</w:t>
            </w:r>
          </w:p>
        </w:tc>
        <w:tc>
          <w:tcPr>
            <w:tcW w:w="1276" w:type="dxa"/>
          </w:tcPr>
          <w:p w:rsidR="004A0034" w:rsidRPr="00B9741E" w:rsidRDefault="004A0034" w:rsidP="001849CB">
            <w:pPr>
              <w:ind w:right="-284"/>
              <w:contextualSpacing/>
              <w:jc w:val="center"/>
              <w:rPr>
                <w:rFonts w:ascii="Times New Roman" w:hAnsi="Times New Roman" w:cs="Times New Roman"/>
                <w:b/>
                <w:color w:val="000000"/>
                <w:sz w:val="24"/>
                <w:szCs w:val="24"/>
              </w:rPr>
            </w:pPr>
          </w:p>
        </w:tc>
      </w:tr>
      <w:tr w:rsidR="004A0034" w:rsidRPr="00CF17FA" w:rsidTr="00815253">
        <w:tc>
          <w:tcPr>
            <w:tcW w:w="426" w:type="dxa"/>
          </w:tcPr>
          <w:p w:rsidR="004A0034" w:rsidRPr="00761CB8" w:rsidRDefault="00815253" w:rsidP="001849CB">
            <w:pPr>
              <w:ind w:right="-284"/>
              <w:contextualSpacing/>
              <w:rPr>
                <w:rFonts w:ascii="Times New Roman" w:hAnsi="Times New Roman" w:cs="Times New Roman"/>
                <w:color w:val="000000"/>
              </w:rPr>
            </w:pPr>
            <w:r>
              <w:rPr>
                <w:rFonts w:ascii="Times New Roman" w:hAnsi="Times New Roman" w:cs="Times New Roman"/>
                <w:color w:val="000000"/>
              </w:rPr>
              <w:t>11</w:t>
            </w:r>
            <w:r w:rsidR="004A0034" w:rsidRPr="00761CB8">
              <w:rPr>
                <w:rFonts w:ascii="Times New Roman" w:hAnsi="Times New Roman" w:cs="Times New Roman"/>
                <w:color w:val="000000"/>
              </w:rPr>
              <w:t>.</w:t>
            </w:r>
          </w:p>
        </w:tc>
        <w:tc>
          <w:tcPr>
            <w:tcW w:w="3544" w:type="dxa"/>
          </w:tcPr>
          <w:p w:rsidR="004A0034" w:rsidRPr="00761CB8" w:rsidRDefault="004A0034" w:rsidP="001849CB">
            <w:pPr>
              <w:ind w:right="-284"/>
              <w:contextualSpacing/>
              <w:rPr>
                <w:rFonts w:ascii="Times New Roman" w:hAnsi="Times New Roman" w:cs="Times New Roman"/>
                <w:b/>
                <w:color w:val="000000"/>
              </w:rPr>
            </w:pPr>
            <w:r w:rsidRPr="00761CB8">
              <w:rPr>
                <w:rFonts w:ascii="Times New Roman" w:hAnsi="Times New Roman" w:cs="Times New Roman"/>
              </w:rPr>
              <w:t>«Музыкальный калейдоскоп»</w:t>
            </w:r>
          </w:p>
        </w:tc>
        <w:tc>
          <w:tcPr>
            <w:tcW w:w="7088" w:type="dxa"/>
            <w:gridSpan w:val="7"/>
          </w:tcPr>
          <w:p w:rsidR="004A0034" w:rsidRPr="00433BD5" w:rsidRDefault="004A0034" w:rsidP="001849CB">
            <w:pPr>
              <w:ind w:right="-284"/>
              <w:contextualSpacing/>
              <w:jc w:val="center"/>
              <w:rPr>
                <w:rFonts w:ascii="Times New Roman" w:hAnsi="Times New Roman" w:cs="Times New Roman"/>
                <w:color w:val="000000"/>
                <w:sz w:val="18"/>
                <w:szCs w:val="18"/>
              </w:rPr>
            </w:pPr>
            <w:r w:rsidRPr="00433BD5">
              <w:rPr>
                <w:rFonts w:ascii="Times New Roman" w:hAnsi="Times New Roman" w:cs="Times New Roman"/>
                <w:color w:val="000000"/>
                <w:sz w:val="18"/>
                <w:szCs w:val="18"/>
              </w:rPr>
              <w:t>отчетное мероприятие</w:t>
            </w:r>
          </w:p>
        </w:tc>
      </w:tr>
      <w:tr w:rsidR="004A0034" w:rsidRPr="00CF17FA" w:rsidTr="00815253">
        <w:tc>
          <w:tcPr>
            <w:tcW w:w="426" w:type="dxa"/>
          </w:tcPr>
          <w:p w:rsidR="004A0034" w:rsidRPr="00761CB8" w:rsidRDefault="00815253" w:rsidP="001849CB">
            <w:pPr>
              <w:ind w:right="-284"/>
              <w:contextualSpacing/>
              <w:rPr>
                <w:rFonts w:ascii="Times New Roman" w:hAnsi="Times New Roman" w:cs="Times New Roman"/>
                <w:color w:val="000000"/>
              </w:rPr>
            </w:pPr>
            <w:r>
              <w:rPr>
                <w:rFonts w:ascii="Times New Roman" w:hAnsi="Times New Roman" w:cs="Times New Roman"/>
                <w:color w:val="000000"/>
              </w:rPr>
              <w:t>12</w:t>
            </w:r>
            <w:r w:rsidR="004A0034" w:rsidRPr="00761CB8">
              <w:rPr>
                <w:rFonts w:ascii="Times New Roman" w:hAnsi="Times New Roman" w:cs="Times New Roman"/>
                <w:color w:val="000000"/>
              </w:rPr>
              <w:t>.</w:t>
            </w:r>
          </w:p>
        </w:tc>
        <w:tc>
          <w:tcPr>
            <w:tcW w:w="3544" w:type="dxa"/>
          </w:tcPr>
          <w:p w:rsidR="004A0034" w:rsidRPr="00761CB8" w:rsidRDefault="00CA6929" w:rsidP="001849CB">
            <w:pPr>
              <w:ind w:right="-284"/>
              <w:contextualSpacing/>
              <w:rPr>
                <w:rFonts w:ascii="Times New Roman" w:hAnsi="Times New Roman" w:cs="Times New Roman"/>
                <w:b/>
                <w:color w:val="000000"/>
              </w:rPr>
            </w:pPr>
            <w:r>
              <w:rPr>
                <w:rFonts w:ascii="Times New Roman" w:hAnsi="Times New Roman" w:cs="Times New Roman"/>
              </w:rPr>
              <w:t>«Танцевальный</w:t>
            </w:r>
            <w:r w:rsidR="004A0034" w:rsidRPr="00761CB8">
              <w:rPr>
                <w:rFonts w:ascii="Times New Roman" w:hAnsi="Times New Roman" w:cs="Times New Roman"/>
              </w:rPr>
              <w:t>»</w:t>
            </w:r>
          </w:p>
        </w:tc>
        <w:tc>
          <w:tcPr>
            <w:tcW w:w="7088" w:type="dxa"/>
            <w:gridSpan w:val="7"/>
          </w:tcPr>
          <w:p w:rsidR="004A0034" w:rsidRPr="00B9741E" w:rsidRDefault="004A0034" w:rsidP="001849CB">
            <w:pPr>
              <w:ind w:right="-284"/>
              <w:contextualSpacing/>
              <w:jc w:val="center"/>
              <w:rPr>
                <w:rFonts w:ascii="Times New Roman" w:hAnsi="Times New Roman" w:cs="Times New Roman"/>
                <w:b/>
                <w:color w:val="000000"/>
                <w:sz w:val="24"/>
                <w:szCs w:val="24"/>
              </w:rPr>
            </w:pPr>
            <w:r w:rsidRPr="00433BD5">
              <w:rPr>
                <w:rFonts w:ascii="Times New Roman" w:hAnsi="Times New Roman" w:cs="Times New Roman"/>
                <w:color w:val="000000"/>
                <w:sz w:val="18"/>
                <w:szCs w:val="18"/>
              </w:rPr>
              <w:t>отчетное мероприятие</w:t>
            </w:r>
          </w:p>
        </w:tc>
      </w:tr>
      <w:tr w:rsidR="004A0034" w:rsidRPr="00CF17FA" w:rsidTr="00815253">
        <w:tc>
          <w:tcPr>
            <w:tcW w:w="426" w:type="dxa"/>
          </w:tcPr>
          <w:p w:rsidR="004A0034" w:rsidRPr="00761CB8" w:rsidRDefault="00815253" w:rsidP="001849CB">
            <w:pPr>
              <w:ind w:right="-284"/>
              <w:contextualSpacing/>
              <w:rPr>
                <w:rFonts w:ascii="Times New Roman" w:hAnsi="Times New Roman" w:cs="Times New Roman"/>
                <w:color w:val="000000"/>
              </w:rPr>
            </w:pPr>
            <w:r>
              <w:rPr>
                <w:rFonts w:ascii="Times New Roman" w:hAnsi="Times New Roman" w:cs="Times New Roman"/>
                <w:color w:val="000000"/>
              </w:rPr>
              <w:t>13</w:t>
            </w:r>
            <w:r w:rsidR="004A0034" w:rsidRPr="00761CB8">
              <w:rPr>
                <w:rFonts w:ascii="Times New Roman" w:hAnsi="Times New Roman" w:cs="Times New Roman"/>
                <w:color w:val="000000"/>
              </w:rPr>
              <w:t>.</w:t>
            </w:r>
          </w:p>
        </w:tc>
        <w:tc>
          <w:tcPr>
            <w:tcW w:w="3544" w:type="dxa"/>
          </w:tcPr>
          <w:p w:rsidR="004A0034" w:rsidRPr="00761CB8" w:rsidRDefault="004A0034" w:rsidP="001849CB">
            <w:pPr>
              <w:ind w:right="-284"/>
              <w:contextualSpacing/>
              <w:rPr>
                <w:rFonts w:ascii="Times New Roman" w:hAnsi="Times New Roman" w:cs="Times New Roman"/>
                <w:b/>
                <w:color w:val="000000"/>
              </w:rPr>
            </w:pPr>
            <w:r w:rsidRPr="00761CB8">
              <w:rPr>
                <w:rFonts w:ascii="Times New Roman" w:hAnsi="Times New Roman" w:cs="Times New Roman"/>
              </w:rPr>
              <w:t>«Служу России»</w:t>
            </w:r>
          </w:p>
        </w:tc>
        <w:tc>
          <w:tcPr>
            <w:tcW w:w="1276" w:type="dxa"/>
          </w:tcPr>
          <w:p w:rsidR="004A0034" w:rsidRPr="00B9741E" w:rsidRDefault="004A0034" w:rsidP="001849CB">
            <w:pPr>
              <w:ind w:right="-284"/>
              <w:contextualSpacing/>
              <w:jc w:val="center"/>
              <w:rPr>
                <w:rFonts w:ascii="Times New Roman" w:hAnsi="Times New Roman" w:cs="Times New Roman"/>
                <w:b/>
                <w:color w:val="000000"/>
                <w:sz w:val="24"/>
                <w:szCs w:val="24"/>
              </w:rPr>
            </w:pPr>
          </w:p>
        </w:tc>
        <w:tc>
          <w:tcPr>
            <w:tcW w:w="5812" w:type="dxa"/>
            <w:gridSpan w:val="6"/>
          </w:tcPr>
          <w:p w:rsidR="004A0034" w:rsidRPr="00761CB8" w:rsidRDefault="004A0034" w:rsidP="001849CB">
            <w:pPr>
              <w:ind w:right="-284"/>
              <w:contextualSpacing/>
              <w:jc w:val="center"/>
              <w:rPr>
                <w:rFonts w:ascii="Times New Roman" w:hAnsi="Times New Roman" w:cs="Times New Roman"/>
                <w:color w:val="000000"/>
                <w:sz w:val="18"/>
                <w:szCs w:val="18"/>
              </w:rPr>
            </w:pPr>
            <w:r w:rsidRPr="00761CB8">
              <w:rPr>
                <w:rFonts w:ascii="Times New Roman" w:hAnsi="Times New Roman" w:cs="Times New Roman"/>
                <w:color w:val="000000"/>
                <w:sz w:val="18"/>
                <w:szCs w:val="18"/>
              </w:rPr>
              <w:t>спортивные соревнования</w:t>
            </w:r>
          </w:p>
        </w:tc>
      </w:tr>
      <w:tr w:rsidR="004A0034" w:rsidRPr="00CF17FA" w:rsidTr="00815253">
        <w:tc>
          <w:tcPr>
            <w:tcW w:w="426" w:type="dxa"/>
          </w:tcPr>
          <w:p w:rsidR="004A0034" w:rsidRPr="00761CB8" w:rsidRDefault="00815253" w:rsidP="001849CB">
            <w:pPr>
              <w:ind w:right="-284"/>
              <w:contextualSpacing/>
              <w:rPr>
                <w:rFonts w:ascii="Times New Roman" w:hAnsi="Times New Roman" w:cs="Times New Roman"/>
                <w:color w:val="000000"/>
              </w:rPr>
            </w:pPr>
            <w:r>
              <w:rPr>
                <w:rFonts w:ascii="Times New Roman" w:hAnsi="Times New Roman" w:cs="Times New Roman"/>
                <w:color w:val="000000"/>
              </w:rPr>
              <w:t>14</w:t>
            </w:r>
            <w:r w:rsidR="004A0034" w:rsidRPr="00761CB8">
              <w:rPr>
                <w:rFonts w:ascii="Times New Roman" w:hAnsi="Times New Roman" w:cs="Times New Roman"/>
                <w:color w:val="000000"/>
              </w:rPr>
              <w:t>.</w:t>
            </w:r>
          </w:p>
        </w:tc>
        <w:tc>
          <w:tcPr>
            <w:tcW w:w="3544" w:type="dxa"/>
          </w:tcPr>
          <w:p w:rsidR="004A0034" w:rsidRPr="00761CB8" w:rsidRDefault="004A0034" w:rsidP="001849CB">
            <w:pPr>
              <w:ind w:right="-284"/>
              <w:contextualSpacing/>
              <w:rPr>
                <w:rFonts w:ascii="Times New Roman" w:hAnsi="Times New Roman" w:cs="Times New Roman"/>
                <w:b/>
                <w:color w:val="000000"/>
              </w:rPr>
            </w:pPr>
            <w:r w:rsidRPr="00761CB8">
              <w:rPr>
                <w:rFonts w:ascii="Times New Roman" w:hAnsi="Times New Roman" w:cs="Times New Roman"/>
              </w:rPr>
              <w:t>«Волейбол»</w:t>
            </w:r>
          </w:p>
        </w:tc>
        <w:tc>
          <w:tcPr>
            <w:tcW w:w="7088" w:type="dxa"/>
            <w:gridSpan w:val="7"/>
          </w:tcPr>
          <w:p w:rsidR="004A0034" w:rsidRPr="00B9741E" w:rsidRDefault="004A0034" w:rsidP="001849CB">
            <w:pPr>
              <w:ind w:right="-284"/>
              <w:contextualSpacing/>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761CB8">
              <w:rPr>
                <w:rFonts w:ascii="Times New Roman" w:hAnsi="Times New Roman" w:cs="Times New Roman"/>
                <w:color w:val="000000"/>
                <w:sz w:val="18"/>
                <w:szCs w:val="18"/>
              </w:rPr>
              <w:t>спортивные соревнования</w:t>
            </w:r>
          </w:p>
        </w:tc>
      </w:tr>
      <w:tr w:rsidR="004A0034" w:rsidRPr="00CF17FA" w:rsidTr="00815253">
        <w:tc>
          <w:tcPr>
            <w:tcW w:w="426" w:type="dxa"/>
          </w:tcPr>
          <w:p w:rsidR="004A0034" w:rsidRPr="00761CB8" w:rsidRDefault="00815253" w:rsidP="001849CB">
            <w:pPr>
              <w:ind w:right="-284"/>
              <w:contextualSpacing/>
              <w:rPr>
                <w:rFonts w:ascii="Times New Roman" w:hAnsi="Times New Roman" w:cs="Times New Roman"/>
                <w:color w:val="000000"/>
              </w:rPr>
            </w:pPr>
            <w:r>
              <w:rPr>
                <w:rFonts w:ascii="Times New Roman" w:hAnsi="Times New Roman" w:cs="Times New Roman"/>
                <w:color w:val="000000"/>
              </w:rPr>
              <w:t>15</w:t>
            </w:r>
            <w:r w:rsidR="004A0034" w:rsidRPr="00761CB8">
              <w:rPr>
                <w:rFonts w:ascii="Times New Roman" w:hAnsi="Times New Roman" w:cs="Times New Roman"/>
                <w:color w:val="000000"/>
              </w:rPr>
              <w:t>.</w:t>
            </w:r>
          </w:p>
        </w:tc>
        <w:tc>
          <w:tcPr>
            <w:tcW w:w="3544" w:type="dxa"/>
          </w:tcPr>
          <w:p w:rsidR="004A0034" w:rsidRPr="00761CB8" w:rsidRDefault="004A0034" w:rsidP="001849CB">
            <w:pPr>
              <w:ind w:right="-284"/>
              <w:contextualSpacing/>
              <w:rPr>
                <w:rFonts w:ascii="Times New Roman" w:hAnsi="Times New Roman" w:cs="Times New Roman"/>
              </w:rPr>
            </w:pPr>
            <w:r w:rsidRPr="00761CB8">
              <w:rPr>
                <w:rFonts w:ascii="Times New Roman" w:hAnsi="Times New Roman" w:cs="Times New Roman"/>
              </w:rPr>
              <w:t>«Баскетбол»</w:t>
            </w:r>
          </w:p>
        </w:tc>
        <w:tc>
          <w:tcPr>
            <w:tcW w:w="7088" w:type="dxa"/>
            <w:gridSpan w:val="7"/>
          </w:tcPr>
          <w:p w:rsidR="004A0034" w:rsidRPr="00B9741E" w:rsidRDefault="004A0034" w:rsidP="001849CB">
            <w:pPr>
              <w:ind w:right="-284"/>
              <w:contextualSpacing/>
              <w:jc w:val="center"/>
              <w:rPr>
                <w:rFonts w:ascii="Times New Roman" w:hAnsi="Times New Roman" w:cs="Times New Roman"/>
                <w:b/>
                <w:color w:val="000000"/>
                <w:sz w:val="24"/>
                <w:szCs w:val="24"/>
              </w:rPr>
            </w:pPr>
            <w:r w:rsidRPr="00761CB8">
              <w:rPr>
                <w:rFonts w:ascii="Times New Roman" w:hAnsi="Times New Roman" w:cs="Times New Roman"/>
                <w:color w:val="000000"/>
                <w:sz w:val="18"/>
                <w:szCs w:val="18"/>
              </w:rPr>
              <w:t>спортивные соревнования</w:t>
            </w:r>
          </w:p>
        </w:tc>
      </w:tr>
      <w:tr w:rsidR="004A0034" w:rsidRPr="00CF17FA" w:rsidTr="00815253">
        <w:tc>
          <w:tcPr>
            <w:tcW w:w="426" w:type="dxa"/>
          </w:tcPr>
          <w:p w:rsidR="004A0034" w:rsidRDefault="00815253" w:rsidP="001849CB">
            <w:pPr>
              <w:ind w:right="-284"/>
              <w:contextualSpacing/>
              <w:rPr>
                <w:rFonts w:ascii="Times New Roman" w:hAnsi="Times New Roman" w:cs="Times New Roman"/>
                <w:color w:val="000000"/>
              </w:rPr>
            </w:pPr>
            <w:r>
              <w:rPr>
                <w:rFonts w:ascii="Times New Roman" w:hAnsi="Times New Roman" w:cs="Times New Roman"/>
                <w:color w:val="000000"/>
              </w:rPr>
              <w:t>16</w:t>
            </w:r>
            <w:r w:rsidR="004A0034">
              <w:rPr>
                <w:rFonts w:ascii="Times New Roman" w:hAnsi="Times New Roman" w:cs="Times New Roman"/>
                <w:color w:val="000000"/>
              </w:rPr>
              <w:t>.</w:t>
            </w:r>
          </w:p>
        </w:tc>
        <w:tc>
          <w:tcPr>
            <w:tcW w:w="3544" w:type="dxa"/>
          </w:tcPr>
          <w:p w:rsidR="004A0034" w:rsidRDefault="004A0034" w:rsidP="001849CB">
            <w:pPr>
              <w:ind w:right="-284"/>
              <w:contextualSpacing/>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Очумелые</w:t>
            </w:r>
            <w:proofErr w:type="gramEnd"/>
            <w:r>
              <w:rPr>
                <w:rFonts w:ascii="Times New Roman" w:hAnsi="Times New Roman" w:cs="Times New Roman"/>
              </w:rPr>
              <w:t xml:space="preserve"> ручки»</w:t>
            </w:r>
          </w:p>
        </w:tc>
        <w:tc>
          <w:tcPr>
            <w:tcW w:w="1325" w:type="dxa"/>
            <w:gridSpan w:val="2"/>
          </w:tcPr>
          <w:p w:rsidR="004A0034" w:rsidRDefault="004A0034" w:rsidP="001849CB">
            <w:pPr>
              <w:ind w:right="-284"/>
              <w:contextualSpacing/>
              <w:rPr>
                <w:rFonts w:ascii="Times New Roman" w:hAnsi="Times New Roman" w:cs="Times New Roman"/>
                <w:color w:val="000000"/>
                <w:sz w:val="18"/>
                <w:szCs w:val="18"/>
              </w:rPr>
            </w:pPr>
            <w:r w:rsidRPr="00B9741E">
              <w:rPr>
                <w:rFonts w:ascii="Times New Roman" w:hAnsi="Times New Roman" w:cs="Times New Roman"/>
                <w:sz w:val="18"/>
                <w:szCs w:val="18"/>
              </w:rPr>
              <w:t>индивидуальный учет образовательных достижений</w:t>
            </w:r>
          </w:p>
        </w:tc>
        <w:tc>
          <w:tcPr>
            <w:tcW w:w="1386" w:type="dxa"/>
            <w:gridSpan w:val="2"/>
          </w:tcPr>
          <w:p w:rsidR="004A0034" w:rsidRDefault="004A0034" w:rsidP="001849CB">
            <w:pPr>
              <w:ind w:right="-284"/>
              <w:contextualSpacing/>
              <w:rPr>
                <w:rFonts w:ascii="Times New Roman" w:hAnsi="Times New Roman" w:cs="Times New Roman"/>
                <w:color w:val="000000"/>
                <w:sz w:val="18"/>
                <w:szCs w:val="18"/>
              </w:rPr>
            </w:pPr>
            <w:r w:rsidRPr="00B9741E">
              <w:rPr>
                <w:rFonts w:ascii="Times New Roman" w:hAnsi="Times New Roman" w:cs="Times New Roman"/>
                <w:sz w:val="18"/>
                <w:szCs w:val="18"/>
              </w:rPr>
              <w:t>индивидуальный учет образовательных достижений</w:t>
            </w:r>
          </w:p>
        </w:tc>
        <w:tc>
          <w:tcPr>
            <w:tcW w:w="1542" w:type="dxa"/>
          </w:tcPr>
          <w:p w:rsidR="004A0034" w:rsidRPr="00761CB8" w:rsidRDefault="004A0034" w:rsidP="001849CB">
            <w:pPr>
              <w:ind w:right="-284"/>
              <w:contextualSpacing/>
              <w:jc w:val="center"/>
              <w:rPr>
                <w:rFonts w:ascii="Times New Roman" w:hAnsi="Times New Roman" w:cs="Times New Roman"/>
                <w:color w:val="000000"/>
                <w:sz w:val="18"/>
                <w:szCs w:val="18"/>
              </w:rPr>
            </w:pPr>
          </w:p>
        </w:tc>
        <w:tc>
          <w:tcPr>
            <w:tcW w:w="1559" w:type="dxa"/>
          </w:tcPr>
          <w:p w:rsidR="004A0034" w:rsidRDefault="004A0034" w:rsidP="001849CB">
            <w:pPr>
              <w:ind w:right="-284"/>
              <w:contextualSpacing/>
              <w:jc w:val="center"/>
              <w:rPr>
                <w:rFonts w:ascii="Times New Roman" w:hAnsi="Times New Roman" w:cs="Times New Roman"/>
                <w:color w:val="000000"/>
                <w:sz w:val="18"/>
                <w:szCs w:val="18"/>
              </w:rPr>
            </w:pPr>
          </w:p>
        </w:tc>
        <w:tc>
          <w:tcPr>
            <w:tcW w:w="1276" w:type="dxa"/>
          </w:tcPr>
          <w:p w:rsidR="004A0034" w:rsidRPr="00B9741E" w:rsidRDefault="004A0034" w:rsidP="001849CB">
            <w:pPr>
              <w:ind w:right="-284"/>
              <w:contextualSpacing/>
              <w:jc w:val="center"/>
              <w:rPr>
                <w:rFonts w:ascii="Times New Roman" w:hAnsi="Times New Roman" w:cs="Times New Roman"/>
                <w:b/>
                <w:color w:val="000000"/>
                <w:sz w:val="24"/>
                <w:szCs w:val="24"/>
              </w:rPr>
            </w:pPr>
          </w:p>
        </w:tc>
      </w:tr>
      <w:tr w:rsidR="004A0034" w:rsidRPr="00CF17FA" w:rsidTr="00815253">
        <w:tc>
          <w:tcPr>
            <w:tcW w:w="426" w:type="dxa"/>
          </w:tcPr>
          <w:p w:rsidR="004A0034" w:rsidRDefault="00CA6929" w:rsidP="001849CB">
            <w:pPr>
              <w:ind w:right="-284"/>
              <w:contextualSpacing/>
              <w:rPr>
                <w:rFonts w:ascii="Times New Roman" w:hAnsi="Times New Roman" w:cs="Times New Roman"/>
                <w:color w:val="000000"/>
              </w:rPr>
            </w:pPr>
            <w:r>
              <w:rPr>
                <w:rFonts w:ascii="Times New Roman" w:hAnsi="Times New Roman" w:cs="Times New Roman"/>
                <w:color w:val="000000"/>
              </w:rPr>
              <w:t>11</w:t>
            </w:r>
            <w:r w:rsidR="004A0034">
              <w:rPr>
                <w:rFonts w:ascii="Times New Roman" w:hAnsi="Times New Roman" w:cs="Times New Roman"/>
                <w:color w:val="000000"/>
              </w:rPr>
              <w:t>.</w:t>
            </w:r>
          </w:p>
        </w:tc>
        <w:tc>
          <w:tcPr>
            <w:tcW w:w="3544" w:type="dxa"/>
          </w:tcPr>
          <w:p w:rsidR="004A0034" w:rsidRDefault="004A0034" w:rsidP="001849CB">
            <w:pPr>
              <w:ind w:right="-284"/>
              <w:contextualSpacing/>
              <w:rPr>
                <w:rFonts w:ascii="Times New Roman" w:hAnsi="Times New Roman" w:cs="Times New Roman"/>
              </w:rPr>
            </w:pPr>
            <w:r>
              <w:rPr>
                <w:rFonts w:ascii="Times New Roman" w:hAnsi="Times New Roman" w:cs="Times New Roman"/>
              </w:rPr>
              <w:t>«Равный равному»</w:t>
            </w:r>
          </w:p>
        </w:tc>
        <w:tc>
          <w:tcPr>
            <w:tcW w:w="1325" w:type="dxa"/>
            <w:gridSpan w:val="2"/>
          </w:tcPr>
          <w:p w:rsidR="004A0034" w:rsidRPr="00B9741E" w:rsidRDefault="004A0034" w:rsidP="001849CB">
            <w:pPr>
              <w:ind w:right="-284"/>
              <w:contextualSpacing/>
              <w:rPr>
                <w:rFonts w:ascii="Times New Roman" w:hAnsi="Times New Roman" w:cs="Times New Roman"/>
                <w:sz w:val="18"/>
                <w:szCs w:val="18"/>
              </w:rPr>
            </w:pPr>
          </w:p>
        </w:tc>
        <w:tc>
          <w:tcPr>
            <w:tcW w:w="1386" w:type="dxa"/>
            <w:gridSpan w:val="2"/>
          </w:tcPr>
          <w:p w:rsidR="004A0034" w:rsidRPr="00B9741E" w:rsidRDefault="004A0034" w:rsidP="001849CB">
            <w:pPr>
              <w:ind w:right="-284"/>
              <w:contextualSpacing/>
              <w:rPr>
                <w:rFonts w:ascii="Times New Roman" w:hAnsi="Times New Roman" w:cs="Times New Roman"/>
                <w:sz w:val="18"/>
                <w:szCs w:val="18"/>
              </w:rPr>
            </w:pPr>
          </w:p>
        </w:tc>
        <w:tc>
          <w:tcPr>
            <w:tcW w:w="1542" w:type="dxa"/>
          </w:tcPr>
          <w:p w:rsidR="004A0034" w:rsidRPr="00761CB8" w:rsidRDefault="004A0034" w:rsidP="001849CB">
            <w:pPr>
              <w:ind w:right="-284"/>
              <w:contextualSpacing/>
              <w:jc w:val="center"/>
              <w:rPr>
                <w:rFonts w:ascii="Times New Roman" w:hAnsi="Times New Roman" w:cs="Times New Roman"/>
                <w:color w:val="000000"/>
                <w:sz w:val="18"/>
                <w:szCs w:val="18"/>
              </w:rPr>
            </w:pPr>
          </w:p>
        </w:tc>
        <w:tc>
          <w:tcPr>
            <w:tcW w:w="2835" w:type="dxa"/>
            <w:gridSpan w:val="2"/>
          </w:tcPr>
          <w:p w:rsidR="004A0034" w:rsidRPr="00170D8E" w:rsidRDefault="004A0034" w:rsidP="001849CB">
            <w:pPr>
              <w:ind w:right="-284"/>
              <w:contextualSpacing/>
              <w:jc w:val="center"/>
              <w:rPr>
                <w:rFonts w:ascii="Times New Roman" w:hAnsi="Times New Roman" w:cs="Times New Roman"/>
                <w:color w:val="000000"/>
              </w:rPr>
            </w:pPr>
            <w:r w:rsidRPr="00170D8E">
              <w:rPr>
                <w:rFonts w:ascii="Times New Roman" w:hAnsi="Times New Roman" w:cs="Times New Roman"/>
                <w:color w:val="000000"/>
              </w:rPr>
              <w:t>тестирование</w:t>
            </w:r>
          </w:p>
        </w:tc>
      </w:tr>
    </w:tbl>
    <w:p w:rsidR="004A0034" w:rsidRPr="000E163B" w:rsidRDefault="004A0034" w:rsidP="004A0034">
      <w:pPr>
        <w:spacing w:after="0"/>
        <w:rPr>
          <w:rFonts w:ascii="Times New Roman" w:hAnsi="Times New Roman" w:cs="Times New Roman"/>
          <w:sz w:val="24"/>
          <w:szCs w:val="24"/>
        </w:rPr>
      </w:pPr>
    </w:p>
    <w:p w:rsidR="00F11A0C" w:rsidRDefault="00F11A0C" w:rsidP="00271534">
      <w:pPr>
        <w:spacing w:after="0"/>
        <w:jc w:val="center"/>
        <w:rPr>
          <w:rFonts w:ascii="Times New Roman" w:hAnsi="Times New Roman" w:cs="Times New Roman"/>
          <w:b/>
          <w:sz w:val="144"/>
          <w:szCs w:val="144"/>
        </w:rPr>
      </w:pPr>
    </w:p>
    <w:p w:rsidR="00F11A0C" w:rsidRPr="00271534" w:rsidRDefault="00F11A0C" w:rsidP="00271534">
      <w:pPr>
        <w:spacing w:after="0"/>
        <w:jc w:val="center"/>
        <w:rPr>
          <w:rFonts w:ascii="Times New Roman" w:hAnsi="Times New Roman" w:cs="Times New Roman"/>
          <w:b/>
          <w:sz w:val="144"/>
          <w:szCs w:val="144"/>
        </w:rPr>
      </w:pPr>
    </w:p>
    <w:sectPr w:rsidR="00F11A0C" w:rsidRPr="00271534" w:rsidSect="006967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85DF3"/>
    <w:multiLevelType w:val="hybridMultilevel"/>
    <w:tmpl w:val="2684EA90"/>
    <w:lvl w:ilvl="0" w:tplc="0846A068">
      <w:start w:val="3"/>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nsid w:val="0C374EA3"/>
    <w:multiLevelType w:val="hybridMultilevel"/>
    <w:tmpl w:val="85F2F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6E09EE"/>
    <w:multiLevelType w:val="multilevel"/>
    <w:tmpl w:val="519E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223422"/>
    <w:multiLevelType w:val="hybridMultilevel"/>
    <w:tmpl w:val="DB6C7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B011FC"/>
    <w:multiLevelType w:val="hybridMultilevel"/>
    <w:tmpl w:val="9B742C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7DB6843"/>
    <w:multiLevelType w:val="multilevel"/>
    <w:tmpl w:val="56BE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7A1802"/>
    <w:multiLevelType w:val="hybridMultilevel"/>
    <w:tmpl w:val="E982C57C"/>
    <w:lvl w:ilvl="0" w:tplc="F2DC620C">
      <w:start w:val="1"/>
      <w:numFmt w:val="decimal"/>
      <w:lvlText w:val="%1."/>
      <w:lvlJc w:val="left"/>
      <w:pPr>
        <w:ind w:left="39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0912227"/>
    <w:multiLevelType w:val="hybridMultilevel"/>
    <w:tmpl w:val="6706B460"/>
    <w:lvl w:ilvl="0" w:tplc="CDA4B97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8">
    <w:nsid w:val="26B05E37"/>
    <w:multiLevelType w:val="hybridMultilevel"/>
    <w:tmpl w:val="C5BC6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F1641E"/>
    <w:multiLevelType w:val="hybridMultilevel"/>
    <w:tmpl w:val="C5BC6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991DD1"/>
    <w:multiLevelType w:val="hybridMultilevel"/>
    <w:tmpl w:val="C5BC6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333B8A"/>
    <w:multiLevelType w:val="multilevel"/>
    <w:tmpl w:val="B4B4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9B652D"/>
    <w:multiLevelType w:val="multilevel"/>
    <w:tmpl w:val="83B6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DA6DC4"/>
    <w:multiLevelType w:val="hybridMultilevel"/>
    <w:tmpl w:val="E7F09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B05D20"/>
    <w:multiLevelType w:val="multilevel"/>
    <w:tmpl w:val="BF84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907711"/>
    <w:multiLevelType w:val="hybridMultilevel"/>
    <w:tmpl w:val="FD485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5C73D2"/>
    <w:multiLevelType w:val="multilevel"/>
    <w:tmpl w:val="FBC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EB326B"/>
    <w:multiLevelType w:val="hybridMultilevel"/>
    <w:tmpl w:val="C9B6C8A2"/>
    <w:lvl w:ilvl="0" w:tplc="C4268EE0">
      <w:start w:val="1"/>
      <w:numFmt w:val="decimal"/>
      <w:lvlText w:val="%1."/>
      <w:lvlJc w:val="left"/>
      <w:pPr>
        <w:ind w:left="360" w:hanging="360"/>
      </w:pPr>
      <w:rPr>
        <w:rFonts w:hint="default"/>
        <w:color w:val="1A1A1A"/>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62715616"/>
    <w:multiLevelType w:val="multilevel"/>
    <w:tmpl w:val="C134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B6356E"/>
    <w:multiLevelType w:val="hybridMultilevel"/>
    <w:tmpl w:val="DBF6209E"/>
    <w:lvl w:ilvl="0" w:tplc="827E960C">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0">
    <w:nsid w:val="729E6B3A"/>
    <w:multiLevelType w:val="multilevel"/>
    <w:tmpl w:val="B2F2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CD394C"/>
    <w:multiLevelType w:val="hybridMultilevel"/>
    <w:tmpl w:val="4C2220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2C71A3"/>
    <w:multiLevelType w:val="multilevel"/>
    <w:tmpl w:val="BA2E2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FC207C"/>
    <w:multiLevelType w:val="hybridMultilevel"/>
    <w:tmpl w:val="CAE2F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7A678DD"/>
    <w:multiLevelType w:val="hybridMultilevel"/>
    <w:tmpl w:val="2B328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464067"/>
    <w:multiLevelType w:val="multilevel"/>
    <w:tmpl w:val="D0DA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240D64"/>
    <w:multiLevelType w:val="multilevel"/>
    <w:tmpl w:val="B9D4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4"/>
  </w:num>
  <w:num w:numId="3">
    <w:abstractNumId w:val="20"/>
  </w:num>
  <w:num w:numId="4">
    <w:abstractNumId w:val="11"/>
  </w:num>
  <w:num w:numId="5">
    <w:abstractNumId w:val="2"/>
  </w:num>
  <w:num w:numId="6">
    <w:abstractNumId w:val="26"/>
  </w:num>
  <w:num w:numId="7">
    <w:abstractNumId w:val="7"/>
  </w:num>
  <w:num w:numId="8">
    <w:abstractNumId w:val="19"/>
  </w:num>
  <w:num w:numId="9">
    <w:abstractNumId w:val="0"/>
  </w:num>
  <w:num w:numId="10">
    <w:abstractNumId w:val="5"/>
  </w:num>
  <w:num w:numId="11">
    <w:abstractNumId w:val="12"/>
  </w:num>
  <w:num w:numId="12">
    <w:abstractNumId w:val="18"/>
  </w:num>
  <w:num w:numId="13">
    <w:abstractNumId w:val="25"/>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7"/>
  </w:num>
  <w:num w:numId="17">
    <w:abstractNumId w:val="16"/>
  </w:num>
  <w:num w:numId="18">
    <w:abstractNumId w:val="15"/>
  </w:num>
  <w:num w:numId="19">
    <w:abstractNumId w:val="21"/>
  </w:num>
  <w:num w:numId="20">
    <w:abstractNumId w:val="13"/>
  </w:num>
  <w:num w:numId="21">
    <w:abstractNumId w:val="2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8"/>
  </w:num>
  <w:num w:numId="25">
    <w:abstractNumId w:val="10"/>
  </w:num>
  <w:num w:numId="26">
    <w:abstractNumId w:val="9"/>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8A5619"/>
    <w:rsid w:val="000015D8"/>
    <w:rsid w:val="00001ABF"/>
    <w:rsid w:val="00001E9C"/>
    <w:rsid w:val="00006DF7"/>
    <w:rsid w:val="00007FFA"/>
    <w:rsid w:val="00014415"/>
    <w:rsid w:val="000240C6"/>
    <w:rsid w:val="00031C40"/>
    <w:rsid w:val="00041909"/>
    <w:rsid w:val="00045D84"/>
    <w:rsid w:val="00050570"/>
    <w:rsid w:val="000831F9"/>
    <w:rsid w:val="00085387"/>
    <w:rsid w:val="000868A8"/>
    <w:rsid w:val="00087EDB"/>
    <w:rsid w:val="00093829"/>
    <w:rsid w:val="000952BB"/>
    <w:rsid w:val="000A0BB7"/>
    <w:rsid w:val="000A20EB"/>
    <w:rsid w:val="000A41DA"/>
    <w:rsid w:val="000A5B62"/>
    <w:rsid w:val="000B2643"/>
    <w:rsid w:val="000B3A00"/>
    <w:rsid w:val="000D0629"/>
    <w:rsid w:val="000D10FA"/>
    <w:rsid w:val="000D4EEF"/>
    <w:rsid w:val="000D7FF8"/>
    <w:rsid w:val="000E14A6"/>
    <w:rsid w:val="000E181C"/>
    <w:rsid w:val="000E5061"/>
    <w:rsid w:val="000E702C"/>
    <w:rsid w:val="000F650F"/>
    <w:rsid w:val="000F7E3F"/>
    <w:rsid w:val="00102093"/>
    <w:rsid w:val="00104AB3"/>
    <w:rsid w:val="00105F52"/>
    <w:rsid w:val="00110D45"/>
    <w:rsid w:val="00111E52"/>
    <w:rsid w:val="00114A36"/>
    <w:rsid w:val="00121D69"/>
    <w:rsid w:val="0012365C"/>
    <w:rsid w:val="00127F09"/>
    <w:rsid w:val="001357A1"/>
    <w:rsid w:val="001419CF"/>
    <w:rsid w:val="00142A04"/>
    <w:rsid w:val="00145CE4"/>
    <w:rsid w:val="00145F34"/>
    <w:rsid w:val="0015295B"/>
    <w:rsid w:val="00152E30"/>
    <w:rsid w:val="0016320B"/>
    <w:rsid w:val="00163AEF"/>
    <w:rsid w:val="001651C3"/>
    <w:rsid w:val="00171706"/>
    <w:rsid w:val="00172F79"/>
    <w:rsid w:val="0017762B"/>
    <w:rsid w:val="0018009C"/>
    <w:rsid w:val="00187D91"/>
    <w:rsid w:val="001913E0"/>
    <w:rsid w:val="00192B4E"/>
    <w:rsid w:val="001B39AF"/>
    <w:rsid w:val="001C2B0F"/>
    <w:rsid w:val="001D10F7"/>
    <w:rsid w:val="001D5A39"/>
    <w:rsid w:val="001F5C8E"/>
    <w:rsid w:val="001F781A"/>
    <w:rsid w:val="00203E11"/>
    <w:rsid w:val="002078A8"/>
    <w:rsid w:val="00211FFB"/>
    <w:rsid w:val="00213E0B"/>
    <w:rsid w:val="002174B9"/>
    <w:rsid w:val="00224D63"/>
    <w:rsid w:val="0022718B"/>
    <w:rsid w:val="00237DDD"/>
    <w:rsid w:val="00245ACB"/>
    <w:rsid w:val="00250F78"/>
    <w:rsid w:val="00253FFF"/>
    <w:rsid w:val="00256846"/>
    <w:rsid w:val="00263CCA"/>
    <w:rsid w:val="00271534"/>
    <w:rsid w:val="002757E5"/>
    <w:rsid w:val="00277651"/>
    <w:rsid w:val="00281B3A"/>
    <w:rsid w:val="00284786"/>
    <w:rsid w:val="0028621A"/>
    <w:rsid w:val="002963F4"/>
    <w:rsid w:val="00297FF0"/>
    <w:rsid w:val="002A276E"/>
    <w:rsid w:val="002A3E20"/>
    <w:rsid w:val="002A4303"/>
    <w:rsid w:val="002B6D60"/>
    <w:rsid w:val="002C495E"/>
    <w:rsid w:val="002C6F79"/>
    <w:rsid w:val="002D7C48"/>
    <w:rsid w:val="002E5054"/>
    <w:rsid w:val="002F3E68"/>
    <w:rsid w:val="002F6EEE"/>
    <w:rsid w:val="00305300"/>
    <w:rsid w:val="00314638"/>
    <w:rsid w:val="00315ED8"/>
    <w:rsid w:val="00324555"/>
    <w:rsid w:val="0032505D"/>
    <w:rsid w:val="00330617"/>
    <w:rsid w:val="00330BF5"/>
    <w:rsid w:val="00333661"/>
    <w:rsid w:val="00336249"/>
    <w:rsid w:val="003438D1"/>
    <w:rsid w:val="0034483C"/>
    <w:rsid w:val="00344C03"/>
    <w:rsid w:val="0035097F"/>
    <w:rsid w:val="003519C8"/>
    <w:rsid w:val="00355079"/>
    <w:rsid w:val="00380D07"/>
    <w:rsid w:val="00387506"/>
    <w:rsid w:val="00391AAE"/>
    <w:rsid w:val="00393514"/>
    <w:rsid w:val="003948AD"/>
    <w:rsid w:val="003A0875"/>
    <w:rsid w:val="003A42F8"/>
    <w:rsid w:val="003B19CC"/>
    <w:rsid w:val="003B609F"/>
    <w:rsid w:val="003B7080"/>
    <w:rsid w:val="003C4BD1"/>
    <w:rsid w:val="003C6703"/>
    <w:rsid w:val="003D3B35"/>
    <w:rsid w:val="003D6878"/>
    <w:rsid w:val="003D6E86"/>
    <w:rsid w:val="003E377B"/>
    <w:rsid w:val="003E4071"/>
    <w:rsid w:val="003F0ED2"/>
    <w:rsid w:val="003F3D98"/>
    <w:rsid w:val="003F70F0"/>
    <w:rsid w:val="00403B90"/>
    <w:rsid w:val="00405C20"/>
    <w:rsid w:val="0041010D"/>
    <w:rsid w:val="0041038F"/>
    <w:rsid w:val="0041061A"/>
    <w:rsid w:val="00413769"/>
    <w:rsid w:val="004155E5"/>
    <w:rsid w:val="00422200"/>
    <w:rsid w:val="00424187"/>
    <w:rsid w:val="00435FEE"/>
    <w:rsid w:val="00440813"/>
    <w:rsid w:val="00446A7F"/>
    <w:rsid w:val="00452522"/>
    <w:rsid w:val="00453185"/>
    <w:rsid w:val="00453851"/>
    <w:rsid w:val="00464F74"/>
    <w:rsid w:val="00465558"/>
    <w:rsid w:val="004760EC"/>
    <w:rsid w:val="00476CBF"/>
    <w:rsid w:val="004778A0"/>
    <w:rsid w:val="004831F7"/>
    <w:rsid w:val="00491488"/>
    <w:rsid w:val="004A0034"/>
    <w:rsid w:val="004A010B"/>
    <w:rsid w:val="004A7583"/>
    <w:rsid w:val="004A760E"/>
    <w:rsid w:val="004B697C"/>
    <w:rsid w:val="004C3CA4"/>
    <w:rsid w:val="004C4BCC"/>
    <w:rsid w:val="004C515A"/>
    <w:rsid w:val="004E014C"/>
    <w:rsid w:val="004E369B"/>
    <w:rsid w:val="004E3B30"/>
    <w:rsid w:val="004E582A"/>
    <w:rsid w:val="004E6095"/>
    <w:rsid w:val="004F4799"/>
    <w:rsid w:val="004F78DA"/>
    <w:rsid w:val="004F7B6D"/>
    <w:rsid w:val="00500595"/>
    <w:rsid w:val="00507183"/>
    <w:rsid w:val="00511545"/>
    <w:rsid w:val="005129E7"/>
    <w:rsid w:val="00515785"/>
    <w:rsid w:val="00516EBD"/>
    <w:rsid w:val="0052089D"/>
    <w:rsid w:val="00522885"/>
    <w:rsid w:val="005323DC"/>
    <w:rsid w:val="0053385A"/>
    <w:rsid w:val="0053520A"/>
    <w:rsid w:val="00543341"/>
    <w:rsid w:val="00545E4E"/>
    <w:rsid w:val="00545FC5"/>
    <w:rsid w:val="00550D35"/>
    <w:rsid w:val="00553BE4"/>
    <w:rsid w:val="00553CB6"/>
    <w:rsid w:val="00554517"/>
    <w:rsid w:val="00563982"/>
    <w:rsid w:val="00566DE2"/>
    <w:rsid w:val="00571070"/>
    <w:rsid w:val="005732BE"/>
    <w:rsid w:val="005741BF"/>
    <w:rsid w:val="0057607F"/>
    <w:rsid w:val="005808F9"/>
    <w:rsid w:val="00584C65"/>
    <w:rsid w:val="00586FD1"/>
    <w:rsid w:val="00587B15"/>
    <w:rsid w:val="00587B25"/>
    <w:rsid w:val="0059130B"/>
    <w:rsid w:val="005923F5"/>
    <w:rsid w:val="00593CBF"/>
    <w:rsid w:val="0059641D"/>
    <w:rsid w:val="005A1188"/>
    <w:rsid w:val="005A3CCC"/>
    <w:rsid w:val="005A5883"/>
    <w:rsid w:val="005B46F7"/>
    <w:rsid w:val="005C424B"/>
    <w:rsid w:val="005C47E7"/>
    <w:rsid w:val="005C7B38"/>
    <w:rsid w:val="005D01BD"/>
    <w:rsid w:val="005D1F45"/>
    <w:rsid w:val="005D2398"/>
    <w:rsid w:val="005D36B8"/>
    <w:rsid w:val="005D44A6"/>
    <w:rsid w:val="005D50AF"/>
    <w:rsid w:val="005D6B66"/>
    <w:rsid w:val="005E180A"/>
    <w:rsid w:val="00603698"/>
    <w:rsid w:val="006131EE"/>
    <w:rsid w:val="00617DB9"/>
    <w:rsid w:val="00624595"/>
    <w:rsid w:val="00644DB8"/>
    <w:rsid w:val="0066095C"/>
    <w:rsid w:val="00661830"/>
    <w:rsid w:val="00663041"/>
    <w:rsid w:val="00663FB4"/>
    <w:rsid w:val="0066760C"/>
    <w:rsid w:val="006738AA"/>
    <w:rsid w:val="00674ADC"/>
    <w:rsid w:val="00674F44"/>
    <w:rsid w:val="00692795"/>
    <w:rsid w:val="00696730"/>
    <w:rsid w:val="00697DC6"/>
    <w:rsid w:val="006A05EF"/>
    <w:rsid w:val="006A0857"/>
    <w:rsid w:val="006A1DB1"/>
    <w:rsid w:val="006B249C"/>
    <w:rsid w:val="006B36B6"/>
    <w:rsid w:val="006C0726"/>
    <w:rsid w:val="006C1269"/>
    <w:rsid w:val="006C7227"/>
    <w:rsid w:val="006D595C"/>
    <w:rsid w:val="006D6BD6"/>
    <w:rsid w:val="006E4443"/>
    <w:rsid w:val="006F246F"/>
    <w:rsid w:val="006F3347"/>
    <w:rsid w:val="006F76DE"/>
    <w:rsid w:val="006F7D01"/>
    <w:rsid w:val="007036F7"/>
    <w:rsid w:val="00705F7C"/>
    <w:rsid w:val="0070759D"/>
    <w:rsid w:val="00714F46"/>
    <w:rsid w:val="00716EED"/>
    <w:rsid w:val="007265E1"/>
    <w:rsid w:val="0076623C"/>
    <w:rsid w:val="00766FEE"/>
    <w:rsid w:val="00770116"/>
    <w:rsid w:val="00777DCE"/>
    <w:rsid w:val="00786409"/>
    <w:rsid w:val="00786DB6"/>
    <w:rsid w:val="00787B8F"/>
    <w:rsid w:val="007917CE"/>
    <w:rsid w:val="007A1E1C"/>
    <w:rsid w:val="007A7C28"/>
    <w:rsid w:val="007B3CE6"/>
    <w:rsid w:val="007B4CF7"/>
    <w:rsid w:val="007C0BB9"/>
    <w:rsid w:val="007D12E7"/>
    <w:rsid w:val="007E2ECC"/>
    <w:rsid w:val="007E5AED"/>
    <w:rsid w:val="007F3A6A"/>
    <w:rsid w:val="007F7E86"/>
    <w:rsid w:val="00800E49"/>
    <w:rsid w:val="00801EB3"/>
    <w:rsid w:val="00801FAA"/>
    <w:rsid w:val="00806C4E"/>
    <w:rsid w:val="0081194E"/>
    <w:rsid w:val="00814331"/>
    <w:rsid w:val="00815253"/>
    <w:rsid w:val="00822749"/>
    <w:rsid w:val="008247FB"/>
    <w:rsid w:val="00824E54"/>
    <w:rsid w:val="00827C2A"/>
    <w:rsid w:val="00834453"/>
    <w:rsid w:val="008427B2"/>
    <w:rsid w:val="00855790"/>
    <w:rsid w:val="00856E39"/>
    <w:rsid w:val="0085774B"/>
    <w:rsid w:val="008620D7"/>
    <w:rsid w:val="008653EA"/>
    <w:rsid w:val="008664C0"/>
    <w:rsid w:val="0087349B"/>
    <w:rsid w:val="008740D7"/>
    <w:rsid w:val="00877892"/>
    <w:rsid w:val="00880751"/>
    <w:rsid w:val="00885E99"/>
    <w:rsid w:val="008878BC"/>
    <w:rsid w:val="00895C44"/>
    <w:rsid w:val="00896F95"/>
    <w:rsid w:val="008972F6"/>
    <w:rsid w:val="008A1AE1"/>
    <w:rsid w:val="008A3184"/>
    <w:rsid w:val="008A353B"/>
    <w:rsid w:val="008A4245"/>
    <w:rsid w:val="008A5619"/>
    <w:rsid w:val="008A57E3"/>
    <w:rsid w:val="008A68DF"/>
    <w:rsid w:val="008A6FA1"/>
    <w:rsid w:val="008B162A"/>
    <w:rsid w:val="008B7D47"/>
    <w:rsid w:val="008C00F2"/>
    <w:rsid w:val="008C27A3"/>
    <w:rsid w:val="008D1A11"/>
    <w:rsid w:val="009019F0"/>
    <w:rsid w:val="00910B91"/>
    <w:rsid w:val="009142A9"/>
    <w:rsid w:val="00915DBA"/>
    <w:rsid w:val="00923388"/>
    <w:rsid w:val="009253B8"/>
    <w:rsid w:val="00926757"/>
    <w:rsid w:val="0092715A"/>
    <w:rsid w:val="00941C67"/>
    <w:rsid w:val="00951863"/>
    <w:rsid w:val="00952570"/>
    <w:rsid w:val="009532BE"/>
    <w:rsid w:val="009534EA"/>
    <w:rsid w:val="0095647A"/>
    <w:rsid w:val="00966A27"/>
    <w:rsid w:val="00975347"/>
    <w:rsid w:val="00987166"/>
    <w:rsid w:val="009A2DAF"/>
    <w:rsid w:val="009A5F38"/>
    <w:rsid w:val="009A734F"/>
    <w:rsid w:val="009B7CCF"/>
    <w:rsid w:val="009C0BCB"/>
    <w:rsid w:val="009D01DA"/>
    <w:rsid w:val="009D5B79"/>
    <w:rsid w:val="009D68F0"/>
    <w:rsid w:val="009D799F"/>
    <w:rsid w:val="009E3798"/>
    <w:rsid w:val="009E42C0"/>
    <w:rsid w:val="009E4E0B"/>
    <w:rsid w:val="009F5158"/>
    <w:rsid w:val="00A1033C"/>
    <w:rsid w:val="00A106DD"/>
    <w:rsid w:val="00A13216"/>
    <w:rsid w:val="00A15B2F"/>
    <w:rsid w:val="00A166D8"/>
    <w:rsid w:val="00A2108D"/>
    <w:rsid w:val="00A21E8F"/>
    <w:rsid w:val="00A22FB1"/>
    <w:rsid w:val="00A415A6"/>
    <w:rsid w:val="00A50A21"/>
    <w:rsid w:val="00A54A34"/>
    <w:rsid w:val="00A669DE"/>
    <w:rsid w:val="00A67E33"/>
    <w:rsid w:val="00A80E7D"/>
    <w:rsid w:val="00A82BED"/>
    <w:rsid w:val="00A82F96"/>
    <w:rsid w:val="00A92A5B"/>
    <w:rsid w:val="00A9751A"/>
    <w:rsid w:val="00AA3A84"/>
    <w:rsid w:val="00AA4552"/>
    <w:rsid w:val="00AA7740"/>
    <w:rsid w:val="00AB1DBA"/>
    <w:rsid w:val="00AB2A70"/>
    <w:rsid w:val="00AB6121"/>
    <w:rsid w:val="00AC0433"/>
    <w:rsid w:val="00AC097C"/>
    <w:rsid w:val="00AC1B75"/>
    <w:rsid w:val="00AC5E75"/>
    <w:rsid w:val="00AC7AF1"/>
    <w:rsid w:val="00AD197E"/>
    <w:rsid w:val="00AD4DD0"/>
    <w:rsid w:val="00AE03C3"/>
    <w:rsid w:val="00AE1B47"/>
    <w:rsid w:val="00AE1ECD"/>
    <w:rsid w:val="00AE3824"/>
    <w:rsid w:val="00AE7411"/>
    <w:rsid w:val="00AF10A4"/>
    <w:rsid w:val="00AF1691"/>
    <w:rsid w:val="00AF2B51"/>
    <w:rsid w:val="00AF49FE"/>
    <w:rsid w:val="00AF6FA5"/>
    <w:rsid w:val="00B00D64"/>
    <w:rsid w:val="00B02F9B"/>
    <w:rsid w:val="00B04875"/>
    <w:rsid w:val="00B3205B"/>
    <w:rsid w:val="00B345A7"/>
    <w:rsid w:val="00B35735"/>
    <w:rsid w:val="00B4155B"/>
    <w:rsid w:val="00B4613E"/>
    <w:rsid w:val="00B470CF"/>
    <w:rsid w:val="00B47281"/>
    <w:rsid w:val="00B5124A"/>
    <w:rsid w:val="00B64C57"/>
    <w:rsid w:val="00B66690"/>
    <w:rsid w:val="00B77A76"/>
    <w:rsid w:val="00B83D1C"/>
    <w:rsid w:val="00B86585"/>
    <w:rsid w:val="00BA12A0"/>
    <w:rsid w:val="00BA13D3"/>
    <w:rsid w:val="00BA371D"/>
    <w:rsid w:val="00BA37E2"/>
    <w:rsid w:val="00BB6A44"/>
    <w:rsid w:val="00BC53D2"/>
    <w:rsid w:val="00BC5B2B"/>
    <w:rsid w:val="00BD3B7E"/>
    <w:rsid w:val="00BD3E8B"/>
    <w:rsid w:val="00BE1447"/>
    <w:rsid w:val="00BE294A"/>
    <w:rsid w:val="00BE540B"/>
    <w:rsid w:val="00BE60F3"/>
    <w:rsid w:val="00BE7985"/>
    <w:rsid w:val="00C001D3"/>
    <w:rsid w:val="00C00FCD"/>
    <w:rsid w:val="00C04F8E"/>
    <w:rsid w:val="00C05C02"/>
    <w:rsid w:val="00C15B68"/>
    <w:rsid w:val="00C2065C"/>
    <w:rsid w:val="00C231F8"/>
    <w:rsid w:val="00C232DE"/>
    <w:rsid w:val="00C23A82"/>
    <w:rsid w:val="00C24458"/>
    <w:rsid w:val="00C24DD7"/>
    <w:rsid w:val="00C26571"/>
    <w:rsid w:val="00C27B2B"/>
    <w:rsid w:val="00C317C4"/>
    <w:rsid w:val="00C35141"/>
    <w:rsid w:val="00C45D90"/>
    <w:rsid w:val="00C45E0E"/>
    <w:rsid w:val="00C46C7E"/>
    <w:rsid w:val="00C54299"/>
    <w:rsid w:val="00C71AB3"/>
    <w:rsid w:val="00C81686"/>
    <w:rsid w:val="00C90B00"/>
    <w:rsid w:val="00C97BCB"/>
    <w:rsid w:val="00CA29C1"/>
    <w:rsid w:val="00CA6929"/>
    <w:rsid w:val="00CB3C69"/>
    <w:rsid w:val="00CC49F9"/>
    <w:rsid w:val="00CC597A"/>
    <w:rsid w:val="00CD119A"/>
    <w:rsid w:val="00CE1492"/>
    <w:rsid w:val="00CE25A4"/>
    <w:rsid w:val="00CE25C9"/>
    <w:rsid w:val="00CE62BD"/>
    <w:rsid w:val="00CF0892"/>
    <w:rsid w:val="00D046CC"/>
    <w:rsid w:val="00D10903"/>
    <w:rsid w:val="00D15682"/>
    <w:rsid w:val="00D16ACC"/>
    <w:rsid w:val="00D16F54"/>
    <w:rsid w:val="00D21991"/>
    <w:rsid w:val="00D471EA"/>
    <w:rsid w:val="00D50CD4"/>
    <w:rsid w:val="00D527A4"/>
    <w:rsid w:val="00D55275"/>
    <w:rsid w:val="00D574AF"/>
    <w:rsid w:val="00D602DC"/>
    <w:rsid w:val="00D60DFF"/>
    <w:rsid w:val="00D60F97"/>
    <w:rsid w:val="00D635C1"/>
    <w:rsid w:val="00D65C23"/>
    <w:rsid w:val="00D662E0"/>
    <w:rsid w:val="00D67FB4"/>
    <w:rsid w:val="00D73DB4"/>
    <w:rsid w:val="00D84805"/>
    <w:rsid w:val="00D877F2"/>
    <w:rsid w:val="00D92CDA"/>
    <w:rsid w:val="00DA1512"/>
    <w:rsid w:val="00DA443A"/>
    <w:rsid w:val="00DA75FF"/>
    <w:rsid w:val="00DB0918"/>
    <w:rsid w:val="00DB4602"/>
    <w:rsid w:val="00DC5C2F"/>
    <w:rsid w:val="00DD639C"/>
    <w:rsid w:val="00DE2353"/>
    <w:rsid w:val="00DE2665"/>
    <w:rsid w:val="00DE4613"/>
    <w:rsid w:val="00DE7C4C"/>
    <w:rsid w:val="00DF50E3"/>
    <w:rsid w:val="00E06C42"/>
    <w:rsid w:val="00E06DD4"/>
    <w:rsid w:val="00E14D99"/>
    <w:rsid w:val="00E1666A"/>
    <w:rsid w:val="00E224DC"/>
    <w:rsid w:val="00E264A0"/>
    <w:rsid w:val="00E26B51"/>
    <w:rsid w:val="00E27C76"/>
    <w:rsid w:val="00E306A5"/>
    <w:rsid w:val="00E344A6"/>
    <w:rsid w:val="00E368A7"/>
    <w:rsid w:val="00E4189B"/>
    <w:rsid w:val="00E41CCA"/>
    <w:rsid w:val="00E54C46"/>
    <w:rsid w:val="00E61299"/>
    <w:rsid w:val="00E702A5"/>
    <w:rsid w:val="00E74381"/>
    <w:rsid w:val="00E8087A"/>
    <w:rsid w:val="00E8431C"/>
    <w:rsid w:val="00E85941"/>
    <w:rsid w:val="00E96AE4"/>
    <w:rsid w:val="00EA6E6E"/>
    <w:rsid w:val="00EB29B5"/>
    <w:rsid w:val="00EC0378"/>
    <w:rsid w:val="00ED3179"/>
    <w:rsid w:val="00EE1B36"/>
    <w:rsid w:val="00EE32B5"/>
    <w:rsid w:val="00EE379E"/>
    <w:rsid w:val="00EE4B2C"/>
    <w:rsid w:val="00EE7621"/>
    <w:rsid w:val="00EF7A9B"/>
    <w:rsid w:val="00F05BF5"/>
    <w:rsid w:val="00F1175B"/>
    <w:rsid w:val="00F11A0C"/>
    <w:rsid w:val="00F11BD4"/>
    <w:rsid w:val="00F16F62"/>
    <w:rsid w:val="00F17215"/>
    <w:rsid w:val="00F17AB9"/>
    <w:rsid w:val="00F27B38"/>
    <w:rsid w:val="00F27C07"/>
    <w:rsid w:val="00F31277"/>
    <w:rsid w:val="00F36A85"/>
    <w:rsid w:val="00F405F6"/>
    <w:rsid w:val="00F421B1"/>
    <w:rsid w:val="00F51447"/>
    <w:rsid w:val="00F55D04"/>
    <w:rsid w:val="00F57DB2"/>
    <w:rsid w:val="00F6610C"/>
    <w:rsid w:val="00F76A2E"/>
    <w:rsid w:val="00F80E45"/>
    <w:rsid w:val="00F842B1"/>
    <w:rsid w:val="00F85231"/>
    <w:rsid w:val="00F8744B"/>
    <w:rsid w:val="00F97BD2"/>
    <w:rsid w:val="00FA7794"/>
    <w:rsid w:val="00FB48BB"/>
    <w:rsid w:val="00FB7FA3"/>
    <w:rsid w:val="00FC1730"/>
    <w:rsid w:val="00FC2933"/>
    <w:rsid w:val="00FD6631"/>
    <w:rsid w:val="00FE1A2C"/>
    <w:rsid w:val="00FE539D"/>
    <w:rsid w:val="00FF0F28"/>
    <w:rsid w:val="00FF0FAC"/>
    <w:rsid w:val="00FF25D9"/>
    <w:rsid w:val="00FF3B09"/>
    <w:rsid w:val="00FF3F31"/>
    <w:rsid w:val="00FF56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790"/>
    <w:rPr>
      <w:rFonts w:eastAsiaTheme="minorEastAsia"/>
      <w:lang w:eastAsia="ru-RU"/>
    </w:rPr>
  </w:style>
  <w:style w:type="paragraph" w:styleId="1">
    <w:name w:val="heading 1"/>
    <w:basedOn w:val="a"/>
    <w:next w:val="a"/>
    <w:link w:val="10"/>
    <w:uiPriority w:val="9"/>
    <w:qFormat/>
    <w:rsid w:val="00C232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232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2757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2757E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32D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C232D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2757E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757E5"/>
    <w:rPr>
      <w:rFonts w:ascii="Times New Roman" w:eastAsia="Times New Roman" w:hAnsi="Times New Roman" w:cs="Times New Roman"/>
      <w:b/>
      <w:bCs/>
      <w:sz w:val="24"/>
      <w:szCs w:val="24"/>
      <w:lang w:eastAsia="ru-RU"/>
    </w:rPr>
  </w:style>
  <w:style w:type="table" w:styleId="a3">
    <w:name w:val="Table Grid"/>
    <w:basedOn w:val="a1"/>
    <w:uiPriority w:val="59"/>
    <w:rsid w:val="00AB1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80D0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2757E5"/>
    <w:rPr>
      <w:b/>
      <w:bCs/>
    </w:rPr>
  </w:style>
  <w:style w:type="character" w:styleId="a6">
    <w:name w:val="Emphasis"/>
    <w:basedOn w:val="a0"/>
    <w:uiPriority w:val="20"/>
    <w:qFormat/>
    <w:rsid w:val="002757E5"/>
    <w:rPr>
      <w:i/>
      <w:iCs/>
    </w:rPr>
  </w:style>
  <w:style w:type="paragraph" w:styleId="a7">
    <w:name w:val="Normal (Web)"/>
    <w:basedOn w:val="a"/>
    <w:uiPriority w:val="99"/>
    <w:unhideWhenUsed/>
    <w:rsid w:val="002757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Новый"/>
    <w:basedOn w:val="a"/>
    <w:rsid w:val="00855790"/>
    <w:pPr>
      <w:spacing w:after="0" w:line="360" w:lineRule="auto"/>
      <w:ind w:firstLine="454"/>
      <w:jc w:val="both"/>
    </w:pPr>
    <w:rPr>
      <w:rFonts w:ascii="Times New Roman" w:eastAsia="Times New Roman" w:hAnsi="Times New Roman" w:cs="Times New Roman"/>
      <w:sz w:val="28"/>
      <w:szCs w:val="24"/>
    </w:rPr>
  </w:style>
  <w:style w:type="paragraph" w:styleId="a9">
    <w:name w:val="No Spacing"/>
    <w:uiPriority w:val="1"/>
    <w:qFormat/>
    <w:rsid w:val="00D635C1"/>
    <w:pPr>
      <w:spacing w:after="0" w:line="240" w:lineRule="auto"/>
    </w:pPr>
  </w:style>
  <w:style w:type="character" w:styleId="aa">
    <w:name w:val="Hyperlink"/>
    <w:basedOn w:val="a0"/>
    <w:uiPriority w:val="99"/>
    <w:semiHidden/>
    <w:unhideWhenUsed/>
    <w:rsid w:val="00E54C46"/>
    <w:rPr>
      <w:color w:val="0000FF"/>
      <w:u w:val="single"/>
    </w:rPr>
  </w:style>
  <w:style w:type="character" w:customStyle="1" w:styleId="c14">
    <w:name w:val="c14"/>
    <w:basedOn w:val="a0"/>
    <w:rsid w:val="005C47E7"/>
  </w:style>
  <w:style w:type="character" w:customStyle="1" w:styleId="c42">
    <w:name w:val="c42"/>
    <w:basedOn w:val="a0"/>
    <w:rsid w:val="005C47E7"/>
  </w:style>
  <w:style w:type="character" w:customStyle="1" w:styleId="21">
    <w:name w:val="Основной текст (2)_"/>
    <w:basedOn w:val="a0"/>
    <w:link w:val="22"/>
    <w:rsid w:val="00C317C4"/>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C317C4"/>
    <w:pPr>
      <w:widowControl w:val="0"/>
      <w:shd w:val="clear" w:color="auto" w:fill="FFFFFF"/>
      <w:spacing w:before="660" w:after="0" w:line="298" w:lineRule="exact"/>
      <w:ind w:hanging="340"/>
      <w:jc w:val="both"/>
    </w:pPr>
    <w:rPr>
      <w:rFonts w:ascii="Times New Roman" w:eastAsia="Times New Roman" w:hAnsi="Times New Roman" w:cs="Times New Roman"/>
      <w:sz w:val="26"/>
      <w:szCs w:val="26"/>
      <w:lang w:eastAsia="en-US"/>
    </w:rPr>
  </w:style>
  <w:style w:type="paragraph" w:customStyle="1" w:styleId="Heading1">
    <w:name w:val="Heading 1"/>
    <w:basedOn w:val="a"/>
    <w:uiPriority w:val="1"/>
    <w:qFormat/>
    <w:rsid w:val="008D1A11"/>
    <w:pPr>
      <w:widowControl w:val="0"/>
      <w:autoSpaceDE w:val="0"/>
      <w:autoSpaceDN w:val="0"/>
      <w:spacing w:after="0" w:line="240" w:lineRule="auto"/>
      <w:ind w:left="974"/>
      <w:jc w:val="both"/>
      <w:outlineLvl w:val="1"/>
    </w:pPr>
    <w:rPr>
      <w:rFonts w:ascii="Times New Roman" w:eastAsia="Times New Roman" w:hAnsi="Times New Roman" w:cs="Times New Roman"/>
      <w:b/>
      <w:bCs/>
      <w:sz w:val="28"/>
      <w:szCs w:val="28"/>
      <w:lang w:eastAsia="en-US"/>
    </w:rPr>
  </w:style>
  <w:style w:type="paragraph" w:customStyle="1" w:styleId="TableParagraph">
    <w:name w:val="Table Paragraph"/>
    <w:basedOn w:val="a"/>
    <w:uiPriority w:val="1"/>
    <w:qFormat/>
    <w:rsid w:val="008D1A11"/>
    <w:pPr>
      <w:widowControl w:val="0"/>
      <w:autoSpaceDE w:val="0"/>
      <w:autoSpaceDN w:val="0"/>
      <w:spacing w:after="0" w:line="232" w:lineRule="exact"/>
      <w:ind w:left="108"/>
      <w:jc w:val="center"/>
    </w:pPr>
    <w:rPr>
      <w:rFonts w:ascii="Times New Roman" w:eastAsia="Times New Roman" w:hAnsi="Times New Roman" w:cs="Times New Roman"/>
      <w:lang w:eastAsia="en-US"/>
    </w:rPr>
  </w:style>
  <w:style w:type="paragraph" w:customStyle="1" w:styleId="41">
    <w:name w:val="Основной текст4"/>
    <w:basedOn w:val="a"/>
    <w:rsid w:val="004A0034"/>
    <w:pPr>
      <w:widowControl w:val="0"/>
      <w:shd w:val="clear" w:color="auto" w:fill="FFFFFF"/>
      <w:spacing w:after="0" w:line="298" w:lineRule="exact"/>
    </w:pPr>
    <w:rPr>
      <w:rFonts w:ascii="Times New Roman" w:eastAsia="Times New Roman" w:hAnsi="Times New Roman" w:cs="Times New Roman"/>
      <w:lang w:eastAsia="en-US"/>
    </w:rPr>
  </w:style>
  <w:style w:type="character" w:customStyle="1" w:styleId="c26">
    <w:name w:val="c26"/>
    <w:basedOn w:val="a0"/>
    <w:rsid w:val="004A0034"/>
  </w:style>
  <w:style w:type="character" w:customStyle="1" w:styleId="c3">
    <w:name w:val="c3"/>
    <w:basedOn w:val="a0"/>
    <w:rsid w:val="004A0034"/>
  </w:style>
  <w:style w:type="paragraph" w:styleId="ab">
    <w:name w:val="Body Text"/>
    <w:basedOn w:val="a"/>
    <w:link w:val="ac"/>
    <w:uiPriority w:val="1"/>
    <w:qFormat/>
    <w:rsid w:val="004A0034"/>
    <w:pPr>
      <w:widowControl w:val="0"/>
      <w:autoSpaceDE w:val="0"/>
      <w:autoSpaceDN w:val="0"/>
      <w:spacing w:after="0" w:line="240" w:lineRule="auto"/>
      <w:ind w:left="100"/>
      <w:jc w:val="both"/>
    </w:pPr>
    <w:rPr>
      <w:rFonts w:ascii="Times New Roman" w:eastAsia="Times New Roman" w:hAnsi="Times New Roman" w:cs="Times New Roman"/>
      <w:sz w:val="24"/>
      <w:szCs w:val="24"/>
      <w:lang w:eastAsia="en-US"/>
    </w:rPr>
  </w:style>
  <w:style w:type="character" w:customStyle="1" w:styleId="ac">
    <w:name w:val="Основной текст Знак"/>
    <w:basedOn w:val="a0"/>
    <w:link w:val="ab"/>
    <w:uiPriority w:val="1"/>
    <w:rsid w:val="004A0034"/>
    <w:rPr>
      <w:rFonts w:ascii="Times New Roman" w:eastAsia="Times New Roman" w:hAnsi="Times New Roman" w:cs="Times New Roman"/>
      <w:sz w:val="24"/>
      <w:szCs w:val="24"/>
    </w:rPr>
  </w:style>
  <w:style w:type="character" w:customStyle="1" w:styleId="c0">
    <w:name w:val="c0"/>
    <w:basedOn w:val="a0"/>
    <w:rsid w:val="004A0034"/>
  </w:style>
</w:styles>
</file>

<file path=word/webSettings.xml><?xml version="1.0" encoding="utf-8"?>
<w:webSettings xmlns:r="http://schemas.openxmlformats.org/officeDocument/2006/relationships" xmlns:w="http://schemas.openxmlformats.org/wordprocessingml/2006/main">
  <w:divs>
    <w:div w:id="23141934">
      <w:bodyDiv w:val="1"/>
      <w:marLeft w:val="0"/>
      <w:marRight w:val="0"/>
      <w:marTop w:val="0"/>
      <w:marBottom w:val="0"/>
      <w:divBdr>
        <w:top w:val="none" w:sz="0" w:space="0" w:color="auto"/>
        <w:left w:val="none" w:sz="0" w:space="0" w:color="auto"/>
        <w:bottom w:val="none" w:sz="0" w:space="0" w:color="auto"/>
        <w:right w:val="none" w:sz="0" w:space="0" w:color="auto"/>
      </w:divBdr>
    </w:div>
    <w:div w:id="109932322">
      <w:bodyDiv w:val="1"/>
      <w:marLeft w:val="0"/>
      <w:marRight w:val="0"/>
      <w:marTop w:val="0"/>
      <w:marBottom w:val="0"/>
      <w:divBdr>
        <w:top w:val="none" w:sz="0" w:space="0" w:color="auto"/>
        <w:left w:val="none" w:sz="0" w:space="0" w:color="auto"/>
        <w:bottom w:val="none" w:sz="0" w:space="0" w:color="auto"/>
        <w:right w:val="none" w:sz="0" w:space="0" w:color="auto"/>
      </w:divBdr>
    </w:div>
    <w:div w:id="166942720">
      <w:bodyDiv w:val="1"/>
      <w:marLeft w:val="0"/>
      <w:marRight w:val="0"/>
      <w:marTop w:val="0"/>
      <w:marBottom w:val="0"/>
      <w:divBdr>
        <w:top w:val="none" w:sz="0" w:space="0" w:color="auto"/>
        <w:left w:val="none" w:sz="0" w:space="0" w:color="auto"/>
        <w:bottom w:val="none" w:sz="0" w:space="0" w:color="auto"/>
        <w:right w:val="none" w:sz="0" w:space="0" w:color="auto"/>
      </w:divBdr>
    </w:div>
    <w:div w:id="267467076">
      <w:bodyDiv w:val="1"/>
      <w:marLeft w:val="0"/>
      <w:marRight w:val="0"/>
      <w:marTop w:val="0"/>
      <w:marBottom w:val="0"/>
      <w:divBdr>
        <w:top w:val="none" w:sz="0" w:space="0" w:color="auto"/>
        <w:left w:val="none" w:sz="0" w:space="0" w:color="auto"/>
        <w:bottom w:val="none" w:sz="0" w:space="0" w:color="auto"/>
        <w:right w:val="none" w:sz="0" w:space="0" w:color="auto"/>
      </w:divBdr>
    </w:div>
    <w:div w:id="268392674">
      <w:bodyDiv w:val="1"/>
      <w:marLeft w:val="0"/>
      <w:marRight w:val="0"/>
      <w:marTop w:val="0"/>
      <w:marBottom w:val="0"/>
      <w:divBdr>
        <w:top w:val="none" w:sz="0" w:space="0" w:color="auto"/>
        <w:left w:val="none" w:sz="0" w:space="0" w:color="auto"/>
        <w:bottom w:val="none" w:sz="0" w:space="0" w:color="auto"/>
        <w:right w:val="none" w:sz="0" w:space="0" w:color="auto"/>
      </w:divBdr>
    </w:div>
    <w:div w:id="302585932">
      <w:bodyDiv w:val="1"/>
      <w:marLeft w:val="0"/>
      <w:marRight w:val="0"/>
      <w:marTop w:val="0"/>
      <w:marBottom w:val="0"/>
      <w:divBdr>
        <w:top w:val="none" w:sz="0" w:space="0" w:color="auto"/>
        <w:left w:val="none" w:sz="0" w:space="0" w:color="auto"/>
        <w:bottom w:val="none" w:sz="0" w:space="0" w:color="auto"/>
        <w:right w:val="none" w:sz="0" w:space="0" w:color="auto"/>
      </w:divBdr>
    </w:div>
    <w:div w:id="305857239">
      <w:bodyDiv w:val="1"/>
      <w:marLeft w:val="0"/>
      <w:marRight w:val="0"/>
      <w:marTop w:val="0"/>
      <w:marBottom w:val="0"/>
      <w:divBdr>
        <w:top w:val="none" w:sz="0" w:space="0" w:color="auto"/>
        <w:left w:val="none" w:sz="0" w:space="0" w:color="auto"/>
        <w:bottom w:val="none" w:sz="0" w:space="0" w:color="auto"/>
        <w:right w:val="none" w:sz="0" w:space="0" w:color="auto"/>
      </w:divBdr>
      <w:divsChild>
        <w:div w:id="2133354340">
          <w:marLeft w:val="0"/>
          <w:marRight w:val="0"/>
          <w:marTop w:val="0"/>
          <w:marBottom w:val="240"/>
          <w:divBdr>
            <w:top w:val="none" w:sz="0" w:space="0" w:color="auto"/>
            <w:left w:val="none" w:sz="0" w:space="0" w:color="auto"/>
            <w:bottom w:val="none" w:sz="0" w:space="0" w:color="auto"/>
            <w:right w:val="none" w:sz="0" w:space="0" w:color="auto"/>
          </w:divBdr>
        </w:div>
        <w:div w:id="2080976630">
          <w:marLeft w:val="0"/>
          <w:marRight w:val="0"/>
          <w:marTop w:val="0"/>
          <w:marBottom w:val="240"/>
          <w:divBdr>
            <w:top w:val="none" w:sz="0" w:space="0" w:color="auto"/>
            <w:left w:val="none" w:sz="0" w:space="0" w:color="auto"/>
            <w:bottom w:val="none" w:sz="0" w:space="0" w:color="auto"/>
            <w:right w:val="none" w:sz="0" w:space="0" w:color="auto"/>
          </w:divBdr>
        </w:div>
        <w:div w:id="476843970">
          <w:marLeft w:val="0"/>
          <w:marRight w:val="0"/>
          <w:marTop w:val="0"/>
          <w:marBottom w:val="240"/>
          <w:divBdr>
            <w:top w:val="none" w:sz="0" w:space="0" w:color="auto"/>
            <w:left w:val="none" w:sz="0" w:space="0" w:color="auto"/>
            <w:bottom w:val="none" w:sz="0" w:space="0" w:color="auto"/>
            <w:right w:val="none" w:sz="0" w:space="0" w:color="auto"/>
          </w:divBdr>
        </w:div>
      </w:divsChild>
    </w:div>
    <w:div w:id="333536154">
      <w:bodyDiv w:val="1"/>
      <w:marLeft w:val="0"/>
      <w:marRight w:val="0"/>
      <w:marTop w:val="0"/>
      <w:marBottom w:val="0"/>
      <w:divBdr>
        <w:top w:val="none" w:sz="0" w:space="0" w:color="auto"/>
        <w:left w:val="none" w:sz="0" w:space="0" w:color="auto"/>
        <w:bottom w:val="none" w:sz="0" w:space="0" w:color="auto"/>
        <w:right w:val="none" w:sz="0" w:space="0" w:color="auto"/>
      </w:divBdr>
    </w:div>
    <w:div w:id="350493912">
      <w:bodyDiv w:val="1"/>
      <w:marLeft w:val="0"/>
      <w:marRight w:val="0"/>
      <w:marTop w:val="0"/>
      <w:marBottom w:val="0"/>
      <w:divBdr>
        <w:top w:val="none" w:sz="0" w:space="0" w:color="auto"/>
        <w:left w:val="none" w:sz="0" w:space="0" w:color="auto"/>
        <w:bottom w:val="none" w:sz="0" w:space="0" w:color="auto"/>
        <w:right w:val="none" w:sz="0" w:space="0" w:color="auto"/>
      </w:divBdr>
    </w:div>
    <w:div w:id="384186708">
      <w:bodyDiv w:val="1"/>
      <w:marLeft w:val="0"/>
      <w:marRight w:val="0"/>
      <w:marTop w:val="0"/>
      <w:marBottom w:val="0"/>
      <w:divBdr>
        <w:top w:val="none" w:sz="0" w:space="0" w:color="auto"/>
        <w:left w:val="none" w:sz="0" w:space="0" w:color="auto"/>
        <w:bottom w:val="none" w:sz="0" w:space="0" w:color="auto"/>
        <w:right w:val="none" w:sz="0" w:space="0" w:color="auto"/>
      </w:divBdr>
    </w:div>
    <w:div w:id="392318546">
      <w:bodyDiv w:val="1"/>
      <w:marLeft w:val="0"/>
      <w:marRight w:val="0"/>
      <w:marTop w:val="0"/>
      <w:marBottom w:val="0"/>
      <w:divBdr>
        <w:top w:val="none" w:sz="0" w:space="0" w:color="auto"/>
        <w:left w:val="none" w:sz="0" w:space="0" w:color="auto"/>
        <w:bottom w:val="none" w:sz="0" w:space="0" w:color="auto"/>
        <w:right w:val="none" w:sz="0" w:space="0" w:color="auto"/>
      </w:divBdr>
    </w:div>
    <w:div w:id="563223889">
      <w:bodyDiv w:val="1"/>
      <w:marLeft w:val="0"/>
      <w:marRight w:val="0"/>
      <w:marTop w:val="0"/>
      <w:marBottom w:val="0"/>
      <w:divBdr>
        <w:top w:val="none" w:sz="0" w:space="0" w:color="auto"/>
        <w:left w:val="none" w:sz="0" w:space="0" w:color="auto"/>
        <w:bottom w:val="none" w:sz="0" w:space="0" w:color="auto"/>
        <w:right w:val="none" w:sz="0" w:space="0" w:color="auto"/>
      </w:divBdr>
    </w:div>
    <w:div w:id="581063269">
      <w:bodyDiv w:val="1"/>
      <w:marLeft w:val="0"/>
      <w:marRight w:val="0"/>
      <w:marTop w:val="0"/>
      <w:marBottom w:val="0"/>
      <w:divBdr>
        <w:top w:val="none" w:sz="0" w:space="0" w:color="auto"/>
        <w:left w:val="none" w:sz="0" w:space="0" w:color="auto"/>
        <w:bottom w:val="none" w:sz="0" w:space="0" w:color="auto"/>
        <w:right w:val="none" w:sz="0" w:space="0" w:color="auto"/>
      </w:divBdr>
    </w:div>
    <w:div w:id="663165617">
      <w:bodyDiv w:val="1"/>
      <w:marLeft w:val="0"/>
      <w:marRight w:val="0"/>
      <w:marTop w:val="0"/>
      <w:marBottom w:val="0"/>
      <w:divBdr>
        <w:top w:val="none" w:sz="0" w:space="0" w:color="auto"/>
        <w:left w:val="none" w:sz="0" w:space="0" w:color="auto"/>
        <w:bottom w:val="none" w:sz="0" w:space="0" w:color="auto"/>
        <w:right w:val="none" w:sz="0" w:space="0" w:color="auto"/>
      </w:divBdr>
    </w:div>
    <w:div w:id="675159159">
      <w:bodyDiv w:val="1"/>
      <w:marLeft w:val="0"/>
      <w:marRight w:val="0"/>
      <w:marTop w:val="0"/>
      <w:marBottom w:val="0"/>
      <w:divBdr>
        <w:top w:val="none" w:sz="0" w:space="0" w:color="auto"/>
        <w:left w:val="none" w:sz="0" w:space="0" w:color="auto"/>
        <w:bottom w:val="none" w:sz="0" w:space="0" w:color="auto"/>
        <w:right w:val="none" w:sz="0" w:space="0" w:color="auto"/>
      </w:divBdr>
    </w:div>
    <w:div w:id="817452485">
      <w:bodyDiv w:val="1"/>
      <w:marLeft w:val="0"/>
      <w:marRight w:val="0"/>
      <w:marTop w:val="0"/>
      <w:marBottom w:val="0"/>
      <w:divBdr>
        <w:top w:val="none" w:sz="0" w:space="0" w:color="auto"/>
        <w:left w:val="none" w:sz="0" w:space="0" w:color="auto"/>
        <w:bottom w:val="none" w:sz="0" w:space="0" w:color="auto"/>
        <w:right w:val="none" w:sz="0" w:space="0" w:color="auto"/>
      </w:divBdr>
    </w:div>
    <w:div w:id="834303066">
      <w:bodyDiv w:val="1"/>
      <w:marLeft w:val="0"/>
      <w:marRight w:val="0"/>
      <w:marTop w:val="0"/>
      <w:marBottom w:val="0"/>
      <w:divBdr>
        <w:top w:val="none" w:sz="0" w:space="0" w:color="auto"/>
        <w:left w:val="none" w:sz="0" w:space="0" w:color="auto"/>
        <w:bottom w:val="none" w:sz="0" w:space="0" w:color="auto"/>
        <w:right w:val="none" w:sz="0" w:space="0" w:color="auto"/>
      </w:divBdr>
    </w:div>
    <w:div w:id="845900486">
      <w:bodyDiv w:val="1"/>
      <w:marLeft w:val="0"/>
      <w:marRight w:val="0"/>
      <w:marTop w:val="0"/>
      <w:marBottom w:val="0"/>
      <w:divBdr>
        <w:top w:val="none" w:sz="0" w:space="0" w:color="auto"/>
        <w:left w:val="none" w:sz="0" w:space="0" w:color="auto"/>
        <w:bottom w:val="none" w:sz="0" w:space="0" w:color="auto"/>
        <w:right w:val="none" w:sz="0" w:space="0" w:color="auto"/>
      </w:divBdr>
    </w:div>
    <w:div w:id="856382304">
      <w:bodyDiv w:val="1"/>
      <w:marLeft w:val="0"/>
      <w:marRight w:val="0"/>
      <w:marTop w:val="0"/>
      <w:marBottom w:val="0"/>
      <w:divBdr>
        <w:top w:val="none" w:sz="0" w:space="0" w:color="auto"/>
        <w:left w:val="none" w:sz="0" w:space="0" w:color="auto"/>
        <w:bottom w:val="none" w:sz="0" w:space="0" w:color="auto"/>
        <w:right w:val="none" w:sz="0" w:space="0" w:color="auto"/>
      </w:divBdr>
    </w:div>
    <w:div w:id="889071269">
      <w:bodyDiv w:val="1"/>
      <w:marLeft w:val="0"/>
      <w:marRight w:val="0"/>
      <w:marTop w:val="0"/>
      <w:marBottom w:val="0"/>
      <w:divBdr>
        <w:top w:val="none" w:sz="0" w:space="0" w:color="auto"/>
        <w:left w:val="none" w:sz="0" w:space="0" w:color="auto"/>
        <w:bottom w:val="none" w:sz="0" w:space="0" w:color="auto"/>
        <w:right w:val="none" w:sz="0" w:space="0" w:color="auto"/>
      </w:divBdr>
    </w:div>
    <w:div w:id="891891192">
      <w:bodyDiv w:val="1"/>
      <w:marLeft w:val="0"/>
      <w:marRight w:val="0"/>
      <w:marTop w:val="0"/>
      <w:marBottom w:val="0"/>
      <w:divBdr>
        <w:top w:val="none" w:sz="0" w:space="0" w:color="auto"/>
        <w:left w:val="none" w:sz="0" w:space="0" w:color="auto"/>
        <w:bottom w:val="none" w:sz="0" w:space="0" w:color="auto"/>
        <w:right w:val="none" w:sz="0" w:space="0" w:color="auto"/>
      </w:divBdr>
    </w:div>
    <w:div w:id="898440342">
      <w:bodyDiv w:val="1"/>
      <w:marLeft w:val="0"/>
      <w:marRight w:val="0"/>
      <w:marTop w:val="0"/>
      <w:marBottom w:val="0"/>
      <w:divBdr>
        <w:top w:val="none" w:sz="0" w:space="0" w:color="auto"/>
        <w:left w:val="none" w:sz="0" w:space="0" w:color="auto"/>
        <w:bottom w:val="none" w:sz="0" w:space="0" w:color="auto"/>
        <w:right w:val="none" w:sz="0" w:space="0" w:color="auto"/>
      </w:divBdr>
    </w:div>
    <w:div w:id="917666788">
      <w:bodyDiv w:val="1"/>
      <w:marLeft w:val="0"/>
      <w:marRight w:val="0"/>
      <w:marTop w:val="0"/>
      <w:marBottom w:val="0"/>
      <w:divBdr>
        <w:top w:val="none" w:sz="0" w:space="0" w:color="auto"/>
        <w:left w:val="none" w:sz="0" w:space="0" w:color="auto"/>
        <w:bottom w:val="none" w:sz="0" w:space="0" w:color="auto"/>
        <w:right w:val="none" w:sz="0" w:space="0" w:color="auto"/>
      </w:divBdr>
    </w:div>
    <w:div w:id="928776394">
      <w:bodyDiv w:val="1"/>
      <w:marLeft w:val="0"/>
      <w:marRight w:val="0"/>
      <w:marTop w:val="0"/>
      <w:marBottom w:val="0"/>
      <w:divBdr>
        <w:top w:val="none" w:sz="0" w:space="0" w:color="auto"/>
        <w:left w:val="none" w:sz="0" w:space="0" w:color="auto"/>
        <w:bottom w:val="none" w:sz="0" w:space="0" w:color="auto"/>
        <w:right w:val="none" w:sz="0" w:space="0" w:color="auto"/>
      </w:divBdr>
    </w:div>
    <w:div w:id="1016346745">
      <w:bodyDiv w:val="1"/>
      <w:marLeft w:val="0"/>
      <w:marRight w:val="0"/>
      <w:marTop w:val="0"/>
      <w:marBottom w:val="0"/>
      <w:divBdr>
        <w:top w:val="none" w:sz="0" w:space="0" w:color="auto"/>
        <w:left w:val="none" w:sz="0" w:space="0" w:color="auto"/>
        <w:bottom w:val="none" w:sz="0" w:space="0" w:color="auto"/>
        <w:right w:val="none" w:sz="0" w:space="0" w:color="auto"/>
      </w:divBdr>
    </w:div>
    <w:div w:id="1033966265">
      <w:bodyDiv w:val="1"/>
      <w:marLeft w:val="0"/>
      <w:marRight w:val="0"/>
      <w:marTop w:val="0"/>
      <w:marBottom w:val="0"/>
      <w:divBdr>
        <w:top w:val="none" w:sz="0" w:space="0" w:color="auto"/>
        <w:left w:val="none" w:sz="0" w:space="0" w:color="auto"/>
        <w:bottom w:val="none" w:sz="0" w:space="0" w:color="auto"/>
        <w:right w:val="none" w:sz="0" w:space="0" w:color="auto"/>
      </w:divBdr>
    </w:div>
    <w:div w:id="1098645738">
      <w:bodyDiv w:val="1"/>
      <w:marLeft w:val="0"/>
      <w:marRight w:val="0"/>
      <w:marTop w:val="0"/>
      <w:marBottom w:val="0"/>
      <w:divBdr>
        <w:top w:val="none" w:sz="0" w:space="0" w:color="auto"/>
        <w:left w:val="none" w:sz="0" w:space="0" w:color="auto"/>
        <w:bottom w:val="none" w:sz="0" w:space="0" w:color="auto"/>
        <w:right w:val="none" w:sz="0" w:space="0" w:color="auto"/>
      </w:divBdr>
    </w:div>
    <w:div w:id="1109736866">
      <w:bodyDiv w:val="1"/>
      <w:marLeft w:val="0"/>
      <w:marRight w:val="0"/>
      <w:marTop w:val="0"/>
      <w:marBottom w:val="0"/>
      <w:divBdr>
        <w:top w:val="none" w:sz="0" w:space="0" w:color="auto"/>
        <w:left w:val="none" w:sz="0" w:space="0" w:color="auto"/>
        <w:bottom w:val="none" w:sz="0" w:space="0" w:color="auto"/>
        <w:right w:val="none" w:sz="0" w:space="0" w:color="auto"/>
      </w:divBdr>
    </w:div>
    <w:div w:id="1136920994">
      <w:bodyDiv w:val="1"/>
      <w:marLeft w:val="0"/>
      <w:marRight w:val="0"/>
      <w:marTop w:val="0"/>
      <w:marBottom w:val="0"/>
      <w:divBdr>
        <w:top w:val="none" w:sz="0" w:space="0" w:color="auto"/>
        <w:left w:val="none" w:sz="0" w:space="0" w:color="auto"/>
        <w:bottom w:val="none" w:sz="0" w:space="0" w:color="auto"/>
        <w:right w:val="none" w:sz="0" w:space="0" w:color="auto"/>
      </w:divBdr>
    </w:div>
    <w:div w:id="1218974654">
      <w:bodyDiv w:val="1"/>
      <w:marLeft w:val="0"/>
      <w:marRight w:val="0"/>
      <w:marTop w:val="0"/>
      <w:marBottom w:val="0"/>
      <w:divBdr>
        <w:top w:val="none" w:sz="0" w:space="0" w:color="auto"/>
        <w:left w:val="none" w:sz="0" w:space="0" w:color="auto"/>
        <w:bottom w:val="none" w:sz="0" w:space="0" w:color="auto"/>
        <w:right w:val="none" w:sz="0" w:space="0" w:color="auto"/>
      </w:divBdr>
    </w:div>
    <w:div w:id="1260723174">
      <w:bodyDiv w:val="1"/>
      <w:marLeft w:val="0"/>
      <w:marRight w:val="0"/>
      <w:marTop w:val="0"/>
      <w:marBottom w:val="0"/>
      <w:divBdr>
        <w:top w:val="none" w:sz="0" w:space="0" w:color="auto"/>
        <w:left w:val="none" w:sz="0" w:space="0" w:color="auto"/>
        <w:bottom w:val="none" w:sz="0" w:space="0" w:color="auto"/>
        <w:right w:val="none" w:sz="0" w:space="0" w:color="auto"/>
      </w:divBdr>
    </w:div>
    <w:div w:id="1261138615">
      <w:bodyDiv w:val="1"/>
      <w:marLeft w:val="0"/>
      <w:marRight w:val="0"/>
      <w:marTop w:val="0"/>
      <w:marBottom w:val="0"/>
      <w:divBdr>
        <w:top w:val="none" w:sz="0" w:space="0" w:color="auto"/>
        <w:left w:val="none" w:sz="0" w:space="0" w:color="auto"/>
        <w:bottom w:val="none" w:sz="0" w:space="0" w:color="auto"/>
        <w:right w:val="none" w:sz="0" w:space="0" w:color="auto"/>
      </w:divBdr>
    </w:div>
    <w:div w:id="1290167148">
      <w:bodyDiv w:val="1"/>
      <w:marLeft w:val="0"/>
      <w:marRight w:val="0"/>
      <w:marTop w:val="0"/>
      <w:marBottom w:val="0"/>
      <w:divBdr>
        <w:top w:val="none" w:sz="0" w:space="0" w:color="auto"/>
        <w:left w:val="none" w:sz="0" w:space="0" w:color="auto"/>
        <w:bottom w:val="none" w:sz="0" w:space="0" w:color="auto"/>
        <w:right w:val="none" w:sz="0" w:space="0" w:color="auto"/>
      </w:divBdr>
    </w:div>
    <w:div w:id="1291126638">
      <w:bodyDiv w:val="1"/>
      <w:marLeft w:val="0"/>
      <w:marRight w:val="0"/>
      <w:marTop w:val="0"/>
      <w:marBottom w:val="0"/>
      <w:divBdr>
        <w:top w:val="none" w:sz="0" w:space="0" w:color="auto"/>
        <w:left w:val="none" w:sz="0" w:space="0" w:color="auto"/>
        <w:bottom w:val="none" w:sz="0" w:space="0" w:color="auto"/>
        <w:right w:val="none" w:sz="0" w:space="0" w:color="auto"/>
      </w:divBdr>
    </w:div>
    <w:div w:id="1301036375">
      <w:bodyDiv w:val="1"/>
      <w:marLeft w:val="0"/>
      <w:marRight w:val="0"/>
      <w:marTop w:val="0"/>
      <w:marBottom w:val="0"/>
      <w:divBdr>
        <w:top w:val="none" w:sz="0" w:space="0" w:color="auto"/>
        <w:left w:val="none" w:sz="0" w:space="0" w:color="auto"/>
        <w:bottom w:val="none" w:sz="0" w:space="0" w:color="auto"/>
        <w:right w:val="none" w:sz="0" w:space="0" w:color="auto"/>
      </w:divBdr>
    </w:div>
    <w:div w:id="1308973824">
      <w:bodyDiv w:val="1"/>
      <w:marLeft w:val="0"/>
      <w:marRight w:val="0"/>
      <w:marTop w:val="0"/>
      <w:marBottom w:val="0"/>
      <w:divBdr>
        <w:top w:val="none" w:sz="0" w:space="0" w:color="auto"/>
        <w:left w:val="none" w:sz="0" w:space="0" w:color="auto"/>
        <w:bottom w:val="none" w:sz="0" w:space="0" w:color="auto"/>
        <w:right w:val="none" w:sz="0" w:space="0" w:color="auto"/>
      </w:divBdr>
    </w:div>
    <w:div w:id="1323193740">
      <w:bodyDiv w:val="1"/>
      <w:marLeft w:val="0"/>
      <w:marRight w:val="0"/>
      <w:marTop w:val="0"/>
      <w:marBottom w:val="0"/>
      <w:divBdr>
        <w:top w:val="none" w:sz="0" w:space="0" w:color="auto"/>
        <w:left w:val="none" w:sz="0" w:space="0" w:color="auto"/>
        <w:bottom w:val="none" w:sz="0" w:space="0" w:color="auto"/>
        <w:right w:val="none" w:sz="0" w:space="0" w:color="auto"/>
      </w:divBdr>
    </w:div>
    <w:div w:id="1339190512">
      <w:bodyDiv w:val="1"/>
      <w:marLeft w:val="0"/>
      <w:marRight w:val="0"/>
      <w:marTop w:val="0"/>
      <w:marBottom w:val="0"/>
      <w:divBdr>
        <w:top w:val="none" w:sz="0" w:space="0" w:color="auto"/>
        <w:left w:val="none" w:sz="0" w:space="0" w:color="auto"/>
        <w:bottom w:val="none" w:sz="0" w:space="0" w:color="auto"/>
        <w:right w:val="none" w:sz="0" w:space="0" w:color="auto"/>
      </w:divBdr>
    </w:div>
    <w:div w:id="1359812421">
      <w:bodyDiv w:val="1"/>
      <w:marLeft w:val="0"/>
      <w:marRight w:val="0"/>
      <w:marTop w:val="0"/>
      <w:marBottom w:val="0"/>
      <w:divBdr>
        <w:top w:val="none" w:sz="0" w:space="0" w:color="auto"/>
        <w:left w:val="none" w:sz="0" w:space="0" w:color="auto"/>
        <w:bottom w:val="none" w:sz="0" w:space="0" w:color="auto"/>
        <w:right w:val="none" w:sz="0" w:space="0" w:color="auto"/>
      </w:divBdr>
    </w:div>
    <w:div w:id="1367288229">
      <w:bodyDiv w:val="1"/>
      <w:marLeft w:val="0"/>
      <w:marRight w:val="0"/>
      <w:marTop w:val="0"/>
      <w:marBottom w:val="0"/>
      <w:divBdr>
        <w:top w:val="none" w:sz="0" w:space="0" w:color="auto"/>
        <w:left w:val="none" w:sz="0" w:space="0" w:color="auto"/>
        <w:bottom w:val="none" w:sz="0" w:space="0" w:color="auto"/>
        <w:right w:val="none" w:sz="0" w:space="0" w:color="auto"/>
      </w:divBdr>
    </w:div>
    <w:div w:id="1422221577">
      <w:bodyDiv w:val="1"/>
      <w:marLeft w:val="0"/>
      <w:marRight w:val="0"/>
      <w:marTop w:val="0"/>
      <w:marBottom w:val="0"/>
      <w:divBdr>
        <w:top w:val="none" w:sz="0" w:space="0" w:color="auto"/>
        <w:left w:val="none" w:sz="0" w:space="0" w:color="auto"/>
        <w:bottom w:val="none" w:sz="0" w:space="0" w:color="auto"/>
        <w:right w:val="none" w:sz="0" w:space="0" w:color="auto"/>
      </w:divBdr>
    </w:div>
    <w:div w:id="1430271127">
      <w:bodyDiv w:val="1"/>
      <w:marLeft w:val="0"/>
      <w:marRight w:val="0"/>
      <w:marTop w:val="0"/>
      <w:marBottom w:val="0"/>
      <w:divBdr>
        <w:top w:val="none" w:sz="0" w:space="0" w:color="auto"/>
        <w:left w:val="none" w:sz="0" w:space="0" w:color="auto"/>
        <w:bottom w:val="none" w:sz="0" w:space="0" w:color="auto"/>
        <w:right w:val="none" w:sz="0" w:space="0" w:color="auto"/>
      </w:divBdr>
    </w:div>
    <w:div w:id="1574968786">
      <w:bodyDiv w:val="1"/>
      <w:marLeft w:val="0"/>
      <w:marRight w:val="0"/>
      <w:marTop w:val="0"/>
      <w:marBottom w:val="0"/>
      <w:divBdr>
        <w:top w:val="none" w:sz="0" w:space="0" w:color="auto"/>
        <w:left w:val="none" w:sz="0" w:space="0" w:color="auto"/>
        <w:bottom w:val="none" w:sz="0" w:space="0" w:color="auto"/>
        <w:right w:val="none" w:sz="0" w:space="0" w:color="auto"/>
      </w:divBdr>
    </w:div>
    <w:div w:id="1599020470">
      <w:bodyDiv w:val="1"/>
      <w:marLeft w:val="0"/>
      <w:marRight w:val="0"/>
      <w:marTop w:val="0"/>
      <w:marBottom w:val="0"/>
      <w:divBdr>
        <w:top w:val="none" w:sz="0" w:space="0" w:color="auto"/>
        <w:left w:val="none" w:sz="0" w:space="0" w:color="auto"/>
        <w:bottom w:val="none" w:sz="0" w:space="0" w:color="auto"/>
        <w:right w:val="none" w:sz="0" w:space="0" w:color="auto"/>
      </w:divBdr>
    </w:div>
    <w:div w:id="1677998507">
      <w:bodyDiv w:val="1"/>
      <w:marLeft w:val="0"/>
      <w:marRight w:val="0"/>
      <w:marTop w:val="0"/>
      <w:marBottom w:val="0"/>
      <w:divBdr>
        <w:top w:val="none" w:sz="0" w:space="0" w:color="auto"/>
        <w:left w:val="none" w:sz="0" w:space="0" w:color="auto"/>
        <w:bottom w:val="none" w:sz="0" w:space="0" w:color="auto"/>
        <w:right w:val="none" w:sz="0" w:space="0" w:color="auto"/>
      </w:divBdr>
    </w:div>
    <w:div w:id="1830095851">
      <w:bodyDiv w:val="1"/>
      <w:marLeft w:val="0"/>
      <w:marRight w:val="0"/>
      <w:marTop w:val="0"/>
      <w:marBottom w:val="0"/>
      <w:divBdr>
        <w:top w:val="none" w:sz="0" w:space="0" w:color="auto"/>
        <w:left w:val="none" w:sz="0" w:space="0" w:color="auto"/>
        <w:bottom w:val="none" w:sz="0" w:space="0" w:color="auto"/>
        <w:right w:val="none" w:sz="0" w:space="0" w:color="auto"/>
      </w:divBdr>
    </w:div>
    <w:div w:id="1864514512">
      <w:bodyDiv w:val="1"/>
      <w:marLeft w:val="0"/>
      <w:marRight w:val="0"/>
      <w:marTop w:val="0"/>
      <w:marBottom w:val="0"/>
      <w:divBdr>
        <w:top w:val="none" w:sz="0" w:space="0" w:color="auto"/>
        <w:left w:val="none" w:sz="0" w:space="0" w:color="auto"/>
        <w:bottom w:val="none" w:sz="0" w:space="0" w:color="auto"/>
        <w:right w:val="none" w:sz="0" w:space="0" w:color="auto"/>
      </w:divBdr>
      <w:divsChild>
        <w:div w:id="334386824">
          <w:marLeft w:val="0"/>
          <w:marRight w:val="0"/>
          <w:marTop w:val="0"/>
          <w:marBottom w:val="240"/>
          <w:divBdr>
            <w:top w:val="none" w:sz="0" w:space="0" w:color="auto"/>
            <w:left w:val="none" w:sz="0" w:space="0" w:color="auto"/>
            <w:bottom w:val="none" w:sz="0" w:space="0" w:color="auto"/>
            <w:right w:val="none" w:sz="0" w:space="0" w:color="auto"/>
          </w:divBdr>
        </w:div>
        <w:div w:id="1182939781">
          <w:marLeft w:val="0"/>
          <w:marRight w:val="0"/>
          <w:marTop w:val="0"/>
          <w:marBottom w:val="240"/>
          <w:divBdr>
            <w:top w:val="none" w:sz="0" w:space="0" w:color="auto"/>
            <w:left w:val="none" w:sz="0" w:space="0" w:color="auto"/>
            <w:bottom w:val="none" w:sz="0" w:space="0" w:color="auto"/>
            <w:right w:val="none" w:sz="0" w:space="0" w:color="auto"/>
          </w:divBdr>
        </w:div>
        <w:div w:id="122508600">
          <w:marLeft w:val="0"/>
          <w:marRight w:val="0"/>
          <w:marTop w:val="0"/>
          <w:marBottom w:val="240"/>
          <w:divBdr>
            <w:top w:val="none" w:sz="0" w:space="0" w:color="auto"/>
            <w:left w:val="none" w:sz="0" w:space="0" w:color="auto"/>
            <w:bottom w:val="none" w:sz="0" w:space="0" w:color="auto"/>
            <w:right w:val="none" w:sz="0" w:space="0" w:color="auto"/>
          </w:divBdr>
        </w:div>
        <w:div w:id="1699155993">
          <w:marLeft w:val="0"/>
          <w:marRight w:val="0"/>
          <w:marTop w:val="0"/>
          <w:marBottom w:val="240"/>
          <w:divBdr>
            <w:top w:val="none" w:sz="0" w:space="0" w:color="auto"/>
            <w:left w:val="none" w:sz="0" w:space="0" w:color="auto"/>
            <w:bottom w:val="none" w:sz="0" w:space="0" w:color="auto"/>
            <w:right w:val="none" w:sz="0" w:space="0" w:color="auto"/>
          </w:divBdr>
        </w:div>
        <w:div w:id="171188262">
          <w:marLeft w:val="0"/>
          <w:marRight w:val="0"/>
          <w:marTop w:val="0"/>
          <w:marBottom w:val="240"/>
          <w:divBdr>
            <w:top w:val="none" w:sz="0" w:space="0" w:color="auto"/>
            <w:left w:val="none" w:sz="0" w:space="0" w:color="auto"/>
            <w:bottom w:val="none" w:sz="0" w:space="0" w:color="auto"/>
            <w:right w:val="none" w:sz="0" w:space="0" w:color="auto"/>
          </w:divBdr>
        </w:div>
      </w:divsChild>
    </w:div>
    <w:div w:id="1909683540">
      <w:bodyDiv w:val="1"/>
      <w:marLeft w:val="0"/>
      <w:marRight w:val="0"/>
      <w:marTop w:val="0"/>
      <w:marBottom w:val="0"/>
      <w:divBdr>
        <w:top w:val="none" w:sz="0" w:space="0" w:color="auto"/>
        <w:left w:val="none" w:sz="0" w:space="0" w:color="auto"/>
        <w:bottom w:val="none" w:sz="0" w:space="0" w:color="auto"/>
        <w:right w:val="none" w:sz="0" w:space="0" w:color="auto"/>
      </w:divBdr>
    </w:div>
    <w:div w:id="1912227184">
      <w:bodyDiv w:val="1"/>
      <w:marLeft w:val="0"/>
      <w:marRight w:val="0"/>
      <w:marTop w:val="0"/>
      <w:marBottom w:val="0"/>
      <w:divBdr>
        <w:top w:val="none" w:sz="0" w:space="0" w:color="auto"/>
        <w:left w:val="none" w:sz="0" w:space="0" w:color="auto"/>
        <w:bottom w:val="none" w:sz="0" w:space="0" w:color="auto"/>
        <w:right w:val="none" w:sz="0" w:space="0" w:color="auto"/>
      </w:divBdr>
    </w:div>
    <w:div w:id="1918972616">
      <w:bodyDiv w:val="1"/>
      <w:marLeft w:val="0"/>
      <w:marRight w:val="0"/>
      <w:marTop w:val="0"/>
      <w:marBottom w:val="0"/>
      <w:divBdr>
        <w:top w:val="none" w:sz="0" w:space="0" w:color="auto"/>
        <w:left w:val="none" w:sz="0" w:space="0" w:color="auto"/>
        <w:bottom w:val="none" w:sz="0" w:space="0" w:color="auto"/>
        <w:right w:val="none" w:sz="0" w:space="0" w:color="auto"/>
      </w:divBdr>
    </w:div>
    <w:div w:id="1927574256">
      <w:bodyDiv w:val="1"/>
      <w:marLeft w:val="0"/>
      <w:marRight w:val="0"/>
      <w:marTop w:val="0"/>
      <w:marBottom w:val="0"/>
      <w:divBdr>
        <w:top w:val="none" w:sz="0" w:space="0" w:color="auto"/>
        <w:left w:val="none" w:sz="0" w:space="0" w:color="auto"/>
        <w:bottom w:val="none" w:sz="0" w:space="0" w:color="auto"/>
        <w:right w:val="none" w:sz="0" w:space="0" w:color="auto"/>
      </w:divBdr>
    </w:div>
    <w:div w:id="2000378503">
      <w:bodyDiv w:val="1"/>
      <w:marLeft w:val="0"/>
      <w:marRight w:val="0"/>
      <w:marTop w:val="0"/>
      <w:marBottom w:val="0"/>
      <w:divBdr>
        <w:top w:val="none" w:sz="0" w:space="0" w:color="auto"/>
        <w:left w:val="none" w:sz="0" w:space="0" w:color="auto"/>
        <w:bottom w:val="none" w:sz="0" w:space="0" w:color="auto"/>
        <w:right w:val="none" w:sz="0" w:space="0" w:color="auto"/>
      </w:divBdr>
    </w:div>
    <w:div w:id="2042703444">
      <w:bodyDiv w:val="1"/>
      <w:marLeft w:val="0"/>
      <w:marRight w:val="0"/>
      <w:marTop w:val="0"/>
      <w:marBottom w:val="0"/>
      <w:divBdr>
        <w:top w:val="none" w:sz="0" w:space="0" w:color="auto"/>
        <w:left w:val="none" w:sz="0" w:space="0" w:color="auto"/>
        <w:bottom w:val="none" w:sz="0" w:space="0" w:color="auto"/>
        <w:right w:val="none" w:sz="0" w:space="0" w:color="auto"/>
      </w:divBdr>
      <w:divsChild>
        <w:div w:id="2147039294">
          <w:marLeft w:val="0"/>
          <w:marRight w:val="0"/>
          <w:marTop w:val="0"/>
          <w:marBottom w:val="0"/>
          <w:divBdr>
            <w:top w:val="none" w:sz="0" w:space="0" w:color="auto"/>
            <w:left w:val="none" w:sz="0" w:space="0" w:color="auto"/>
            <w:bottom w:val="none" w:sz="0" w:space="0" w:color="auto"/>
            <w:right w:val="none" w:sz="0" w:space="0" w:color="auto"/>
          </w:divBdr>
        </w:div>
        <w:div w:id="827401131">
          <w:marLeft w:val="0"/>
          <w:marRight w:val="0"/>
          <w:marTop w:val="0"/>
          <w:marBottom w:val="0"/>
          <w:divBdr>
            <w:top w:val="none" w:sz="0" w:space="0" w:color="auto"/>
            <w:left w:val="none" w:sz="0" w:space="0" w:color="auto"/>
            <w:bottom w:val="none" w:sz="0" w:space="0" w:color="auto"/>
            <w:right w:val="none" w:sz="0" w:space="0" w:color="auto"/>
          </w:divBdr>
        </w:div>
      </w:divsChild>
    </w:div>
    <w:div w:id="206991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7D7BC8-67D5-4DB0-9117-8E12B8F9A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2563</Words>
  <Characters>14613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cp:lastPrinted>2025-10-06T05:07:00Z</cp:lastPrinted>
  <dcterms:created xsi:type="dcterms:W3CDTF">2025-10-01T06:06:00Z</dcterms:created>
  <dcterms:modified xsi:type="dcterms:W3CDTF">2025-10-06T05:09:00Z</dcterms:modified>
</cp:coreProperties>
</file>